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svg" ContentType="image/svg+xml"/>
  <Override PartName="/word/media/image10.svg" ContentType="image/svg+xml"/>
  <Override PartName="/word/media/image11.svg" ContentType="image/svg+xml"/>
  <Override PartName="/word/media/image12.svg" ContentType="image/svg+xml"/>
  <Override PartName="/word/media/image13.svg" ContentType="image/svg+xml"/>
  <Override PartName="/word/media/image2.svg" ContentType="image/svg+xml"/>
  <Override PartName="/word/media/image3.svg" ContentType="image/svg+xml"/>
  <Override PartName="/word/media/image4.svg" ContentType="image/svg+xml"/>
  <Override PartName="/word/media/image5.svg" ContentType="image/svg+xml"/>
  <Override PartName="/word/media/image6.svg" ContentType="image/svg+xml"/>
  <Override PartName="/word/media/image7.svg" ContentType="image/svg+xml"/>
  <Override PartName="/word/media/image8.svg" ContentType="image/svg+xml"/>
  <Override PartName="/word/media/image9.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70" w:firstLineChars="700"/>
        <w:jc w:val="left"/>
        <w:rPr>
          <w:rFonts w:hint="default" w:ascii="微软雅黑" w:hAnsi="微软雅黑" w:eastAsia="微软雅黑" w:cs="微软雅黑"/>
          <w:lang w:val="en-US" w:eastAsia="zh-CN"/>
        </w:rPr>
      </w:pPr>
      <w:bookmarkStart w:id="0" w:name="_GoBack"/>
      <w:r>
        <w:rPr>
          <w:rFonts w:hint="eastAsia" w:ascii="微软雅黑" w:hAnsi="微软雅黑" w:eastAsia="微软雅黑" w:cs="微软雅黑"/>
          <w:lang w:val="en-US" w:eastAsia="zh-CN"/>
        </w:rPr>
        <w:t>2020年人教版高中化学必修二   第五章  第二节  氮及其化合物</w:t>
      </w:r>
    </w:p>
    <w:bookmarkEnd w:id="0"/>
    <w:p>
      <w:p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知识点 </w:t>
      </w:r>
      <w:r>
        <w:rPr>
          <w:rFonts w:hint="eastAsia" w:ascii="微软雅黑" w:hAnsi="微软雅黑" w:eastAsia="微软雅黑" w:cs="微软雅黑"/>
          <w:lang w:val="en-US" w:eastAsia="zh-CN"/>
        </w:rPr>
        <w:t>1</w:t>
      </w:r>
      <w:r>
        <w:rPr>
          <w:rFonts w:hint="eastAsia" w:ascii="微软雅黑" w:hAnsi="微软雅黑" w:eastAsia="微软雅黑" w:cs="微软雅黑"/>
        </w:rPr>
        <w:t>氮气与氮的固定</w:t>
      </w:r>
    </w:p>
    <w:p>
      <w:pPr>
        <w:jc w:val="left"/>
        <w:rPr>
          <w:rFonts w:hint="eastAsia" w:ascii="微软雅黑" w:hAnsi="微软雅黑" w:eastAsia="微软雅黑" w:cs="微软雅黑"/>
        </w:rPr>
      </w:pPr>
      <w:r>
        <w:rPr>
          <w:rFonts w:hint="eastAsia" w:ascii="微软雅黑" w:hAnsi="微软雅黑" w:eastAsia="微软雅黑" w:cs="微软雅黑"/>
        </w:rPr>
        <w:t>(2)化学性质</w:t>
      </w:r>
    </w:p>
    <w:p>
      <w:pPr>
        <w:pStyle w:val="2"/>
        <w:bidi w:val="0"/>
        <w:rPr>
          <w:rFonts w:hint="eastAsia" w:ascii="微软雅黑" w:hAnsi="微软雅黑" w:eastAsia="微软雅黑" w:cs="微软雅黑"/>
          <w:lang w:val="en-US" w:eastAsia="zh-CN"/>
        </w:rPr>
      </w:pPr>
      <w:r>
        <w:rPr>
          <w:rFonts w:hint="eastAsia" w:ascii="微软雅黑" w:hAnsi="微软雅黑" w:eastAsia="微软雅黑" w:cs="微软雅黑"/>
        </w:rPr>
        <w:drawing>
          <wp:inline distT="0" distB="0" distL="114300" distR="114300">
            <wp:extent cx="2560320" cy="853440"/>
            <wp:effectExtent l="0" t="0" r="11430" b="3810"/>
            <wp:docPr id="1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6"/>
                    <pic:cNvPicPr>
                      <a:picLocks noChangeAspect="1"/>
                    </pic:cNvPicPr>
                  </pic:nvPicPr>
                  <pic:blipFill>
                    <a:blip r:embed="rId6"/>
                    <a:stretch>
                      <a:fillRect/>
                    </a:stretch>
                  </pic:blipFill>
                  <pic:spPr>
                    <a:xfrm>
                      <a:off x="0" y="0"/>
                      <a:ext cx="2560320" cy="853440"/>
                    </a:xfrm>
                    <a:prstGeom prst="rect">
                      <a:avLst/>
                    </a:prstGeom>
                    <a:noFill/>
                    <a:ln>
                      <a:noFill/>
                    </a:ln>
                  </pic:spPr>
                </pic:pic>
              </a:graphicData>
            </a:graphic>
          </wp:inline>
        </w:drawing>
      </w:r>
      <w:r>
        <w:rPr>
          <w:rFonts w:hint="eastAsia" w:ascii="微软雅黑" w:hAnsi="微软雅黑" w:eastAsia="微软雅黑" w:cs="微软雅黑"/>
          <w:lang w:val="en-US" w:eastAsia="zh-CN"/>
        </w:rPr>
        <w:t xml:space="preserve">    </w:t>
      </w:r>
    </w:p>
    <w:p>
      <w:pPr>
        <w:jc w:val="left"/>
        <w:rPr>
          <w:rFonts w:hint="eastAsia" w:ascii="微软雅黑" w:hAnsi="微软雅黑" w:eastAsia="微软雅黑" w:cs="微软雅黑"/>
        </w:rPr>
      </w:pPr>
      <w:r>
        <w:rPr>
          <w:rFonts w:hint="eastAsia" w:ascii="微软雅黑" w:hAnsi="微软雅黑" w:eastAsia="微软雅黑" w:cs="微软雅黑"/>
        </w:rPr>
        <w:t>写出有关化学方程式：</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①</w:t>
      </w:r>
      <w:r>
        <w:rPr>
          <w:rFonts w:hint="eastAsia" w:ascii="微软雅黑" w:hAnsi="微软雅黑" w:eastAsia="微软雅黑" w:cs="微软雅黑"/>
        </w:rPr>
        <w:t>____</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②</w:t>
      </w:r>
      <w:r>
        <w:rPr>
          <w:rFonts w:hint="eastAsia" w:ascii="微软雅黑" w:hAnsi="微软雅黑" w:eastAsia="微软雅黑" w:cs="微软雅黑"/>
        </w:rPr>
        <w:t>____</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③</w:t>
      </w:r>
      <w:r>
        <w:rPr>
          <w:rFonts w:hint="eastAsia" w:ascii="微软雅黑" w:hAnsi="微软雅黑" w:eastAsia="微软雅黑" w:cs="微软雅黑"/>
        </w:rPr>
        <w:t>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知识点 </w:t>
      </w:r>
      <w:r>
        <w:rPr>
          <w:rFonts w:hint="eastAsia" w:ascii="微软雅黑" w:hAnsi="微软雅黑" w:eastAsia="微软雅黑" w:cs="微软雅黑"/>
          <w:lang w:val="en-US" w:eastAsia="zh-CN"/>
        </w:rPr>
        <w:t>2</w:t>
      </w:r>
      <w:r>
        <w:rPr>
          <w:rFonts w:hint="eastAsia" w:ascii="微软雅黑" w:hAnsi="微软雅黑" w:eastAsia="微软雅黑" w:cs="微软雅黑"/>
        </w:rPr>
        <w:t>一氧化氮和二氧化氮</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1.物理性质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left"/>
              <w:rPr>
                <w:rFonts w:hint="eastAsia" w:ascii="微软雅黑" w:hAnsi="微软雅黑" w:eastAsia="微软雅黑" w:cs="微软雅黑"/>
                <w:vertAlign w:val="baseline"/>
                <w:lang w:val="en-US" w:eastAsia="zh-CN"/>
              </w:rPr>
            </w:pP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颜色</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状态</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气味</w:t>
            </w:r>
          </w:p>
        </w:tc>
        <w:tc>
          <w:tcPr>
            <w:tcW w:w="1421"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毒性</w:t>
            </w:r>
          </w:p>
        </w:tc>
        <w:tc>
          <w:tcPr>
            <w:tcW w:w="1421"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水溶性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NO</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物色</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气态</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无味</w:t>
            </w:r>
          </w:p>
        </w:tc>
        <w:tc>
          <w:tcPr>
            <w:tcW w:w="1421"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有毒</w:t>
            </w:r>
          </w:p>
        </w:tc>
        <w:tc>
          <w:tcPr>
            <w:tcW w:w="1421"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不溶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NO</w:t>
            </w:r>
            <w:r>
              <w:rPr>
                <w:rFonts w:hint="eastAsia" w:ascii="微软雅黑" w:hAnsi="微软雅黑" w:eastAsia="微软雅黑" w:cs="微软雅黑"/>
                <w:sz w:val="21"/>
                <w:szCs w:val="21"/>
                <w:vertAlign w:val="baseline"/>
                <w:lang w:val="en-US" w:eastAsia="zh-CN"/>
              </w:rPr>
              <w:t>₂</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④</w:t>
            </w:r>
            <w:r>
              <w:rPr>
                <w:rFonts w:hint="eastAsia" w:ascii="微软雅黑" w:hAnsi="微软雅黑" w:eastAsia="微软雅黑" w:cs="微软雅黑"/>
              </w:rPr>
              <w:t>____</w:t>
            </w:r>
            <w:r>
              <w:rPr>
                <w:rFonts w:hint="eastAsia" w:ascii="微软雅黑" w:hAnsi="微软雅黑" w:eastAsia="微软雅黑" w:cs="微软雅黑"/>
                <w:lang w:eastAsia="zh-CN"/>
              </w:rPr>
              <w:t>色</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气态</w:t>
            </w:r>
          </w:p>
        </w:tc>
        <w:tc>
          <w:tcPr>
            <w:tcW w:w="142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⑤</w:t>
            </w:r>
            <w:r>
              <w:rPr>
                <w:rFonts w:hint="eastAsia" w:ascii="微软雅黑" w:hAnsi="微软雅黑" w:eastAsia="微软雅黑" w:cs="微软雅黑"/>
              </w:rPr>
              <w:t>____</w:t>
            </w:r>
            <w:r>
              <w:rPr>
                <w:rFonts w:hint="eastAsia" w:ascii="微软雅黑" w:hAnsi="微软雅黑" w:eastAsia="微软雅黑" w:cs="微软雅黑"/>
                <w:lang w:eastAsia="zh-CN"/>
              </w:rPr>
              <w:t>气味</w:t>
            </w:r>
          </w:p>
        </w:tc>
        <w:tc>
          <w:tcPr>
            <w:tcW w:w="1421"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有毒</w:t>
            </w:r>
          </w:p>
        </w:tc>
        <w:tc>
          <w:tcPr>
            <w:tcW w:w="1421"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易溶</w:t>
            </w:r>
          </w:p>
        </w:tc>
      </w:tr>
    </w:tbl>
    <w:p>
      <w:pPr>
        <w:jc w:val="left"/>
        <w:rPr>
          <w:rFonts w:hint="eastAsia" w:ascii="微软雅黑" w:hAnsi="微软雅黑" w:eastAsia="微软雅黑" w:cs="微软雅黑"/>
        </w:rPr>
      </w:pPr>
      <w:r>
        <w:rPr>
          <w:rFonts w:hint="eastAsia" w:ascii="微软雅黑" w:hAnsi="微软雅黑" w:eastAsia="微软雅黑" w:cs="微软雅黑"/>
        </w:rPr>
        <w:t>2．相互转化</w: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(1) </w:t>
      </w:r>
      <w:r>
        <w:rPr>
          <w:rFonts w:hint="eastAsia" w:ascii="微软雅黑" w:hAnsi="微软雅黑" w:eastAsia="微软雅黑" w:cs="微软雅黑"/>
        </w:rPr>
        <w:drawing>
          <wp:inline distT="0" distB="0" distL="114300" distR="114300">
            <wp:extent cx="1449705" cy="160655"/>
            <wp:effectExtent l="0" t="0" r="17145" b="12700"/>
            <wp:docPr id="1" name="61704547-3176-4FA0-AAD0-7DF1A1D1964B-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704547-3176-4FA0-AAD0-7DF1A1D1964B-1" descr="qt_temp"/>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1449705" cy="160655"/>
                    </a:xfrm>
                    <a:prstGeom prst="rect">
                      <a:avLst/>
                    </a:prstGeom>
                  </pic:spPr>
                </pic:pic>
              </a:graphicData>
            </a:graphic>
          </wp:inline>
        </w:drawing>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(2) </w:t>
      </w:r>
      <w:r>
        <w:rPr>
          <w:rFonts w:hint="eastAsia" w:ascii="微软雅黑" w:hAnsi="微软雅黑" w:eastAsia="微软雅黑" w:cs="微软雅黑"/>
        </w:rPr>
        <w:drawing>
          <wp:inline distT="0" distB="0" distL="114300" distR="114300">
            <wp:extent cx="1765935" cy="148590"/>
            <wp:effectExtent l="0" t="0" r="5715" b="3175"/>
            <wp:docPr id="2" name="61704547-3176-4FA0-AAD0-7DF1A1D1964B-2" descr="C:/Users/ADMINI~1/AppData/Local/Temp/qt_temp.ig6672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1704547-3176-4FA0-AAD0-7DF1A1D1964B-2" descr="C:/Users/ADMINI~1/AppData/Local/Temp/qt_temp.ig6672qt_temp"/>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1765935" cy="148590"/>
                    </a:xfrm>
                    <a:prstGeom prst="rect">
                      <a:avLst/>
                    </a:prstGeom>
                  </pic:spPr>
                </pic:pic>
              </a:graphicData>
            </a:graphic>
          </wp:inline>
        </w:drawing>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rPr>
        <w:t>(3)若NO和</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通入水中，恰好反应的关系式为</w:t>
      </w:r>
      <w:r>
        <w:rPr>
          <w:rFonts w:hint="eastAsia" w:ascii="微软雅黑" w:hAnsi="微软雅黑" w:eastAsia="微软雅黑" w:cs="微软雅黑"/>
          <w:lang w:eastAsia="zh-CN"/>
        </w:rPr>
        <w:t>⑥</w:t>
      </w:r>
      <w:r>
        <w:rPr>
          <w:rFonts w:hint="eastAsia" w:ascii="微软雅黑" w:hAnsi="微软雅黑" w:eastAsia="微软雅黑" w:cs="微软雅黑"/>
        </w:rPr>
        <w:t>____</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rPr>
        <w:t>(4)若NO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通入水中，恰好反应的关系式为</w:t>
      </w:r>
      <w:r>
        <w:rPr>
          <w:rFonts w:hint="eastAsia" w:ascii="微软雅黑" w:hAnsi="微软雅黑" w:eastAsia="微软雅黑" w:cs="微软雅黑"/>
          <w:lang w:eastAsia="zh-CN"/>
        </w:rPr>
        <w:t>⑦</w:t>
      </w:r>
      <w:r>
        <w:rPr>
          <w:rFonts w:hint="eastAsia" w:ascii="微软雅黑" w:hAnsi="微软雅黑" w:eastAsia="微软雅黑" w:cs="微软雅黑"/>
        </w:rPr>
        <w:t>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知识点 </w:t>
      </w:r>
      <w:r>
        <w:rPr>
          <w:rFonts w:hint="eastAsia" w:ascii="微软雅黑" w:hAnsi="微软雅黑" w:eastAsia="微软雅黑" w:cs="微软雅黑"/>
          <w:lang w:val="en-US" w:eastAsia="zh-CN"/>
        </w:rPr>
        <w:t>3</w:t>
      </w:r>
      <w:r>
        <w:rPr>
          <w:rFonts w:hint="eastAsia" w:ascii="微软雅黑" w:hAnsi="微软雅黑" w:eastAsia="微软雅黑" w:cs="微软雅黑"/>
        </w:rPr>
        <w:t>氨和铵盐</w:t>
      </w:r>
    </w:p>
    <w:p>
      <w:pPr>
        <w:jc w:val="left"/>
        <w:rPr>
          <w:rFonts w:hint="eastAsia" w:ascii="微软雅黑" w:hAnsi="微软雅黑" w:eastAsia="微软雅黑" w:cs="微软雅黑"/>
        </w:rPr>
      </w:pPr>
      <w:r>
        <w:rPr>
          <w:rFonts w:hint="eastAsia" w:ascii="微软雅黑" w:hAnsi="微软雅黑" w:eastAsia="微软雅黑" w:cs="微软雅黑"/>
        </w:rPr>
        <w:t>1．氨气</w:t>
      </w:r>
    </w:p>
    <w:p>
      <w:pPr>
        <w:jc w:val="left"/>
        <w:rPr>
          <w:rFonts w:hint="eastAsia" w:ascii="微软雅黑" w:hAnsi="微软雅黑" w:eastAsia="微软雅黑" w:cs="微软雅黑"/>
        </w:rPr>
      </w:pPr>
      <w:r>
        <w:rPr>
          <w:rFonts w:hint="eastAsia" w:ascii="微软雅黑" w:hAnsi="微软雅黑" w:eastAsia="微软雅黑" w:cs="微软雅黑"/>
        </w:rPr>
        <w:t>(2)喷泉实验</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917065" cy="990600"/>
            <wp:effectExtent l="0" t="0" r="6985" b="0"/>
            <wp:docPr id="1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7"/>
                    <pic:cNvPicPr>
                      <a:picLocks noChangeAspect="1"/>
                    </pic:cNvPicPr>
                  </pic:nvPicPr>
                  <pic:blipFill>
                    <a:blip r:embed="rId11"/>
                    <a:stretch>
                      <a:fillRect/>
                    </a:stretch>
                  </pic:blipFill>
                  <pic:spPr>
                    <a:xfrm>
                      <a:off x="0" y="0"/>
                      <a:ext cx="1917065" cy="99060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a．按图所示装置，打开止水夹，挤压滴管的胶头，烧杯中的溶液由玻璃管进入烧瓶，形成喷泉，烧瓶内液体呈</w:t>
      </w:r>
      <w:r>
        <w:rPr>
          <w:rFonts w:hint="eastAsia" w:ascii="微软雅黑" w:hAnsi="微软雅黑" w:eastAsia="微软雅黑" w:cs="微软雅黑"/>
          <w:lang w:eastAsia="zh-CN"/>
        </w:rPr>
        <w:t>⑧</w:t>
      </w:r>
      <w:r>
        <w:rPr>
          <w:rFonts w:hint="eastAsia" w:ascii="微软雅黑" w:hAnsi="微软雅黑" w:eastAsia="微软雅黑" w:cs="微软雅黑"/>
        </w:rPr>
        <w:t>____色。</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(3)强氧化性</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硝酸具有强氧化性，能与除金、铂、钛以外的大多数金属反应。</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b</w:t>
      </w:r>
      <w:r>
        <w:rPr>
          <w:rFonts w:hint="eastAsia" w:ascii="微软雅黑" w:hAnsi="微软雅黑" w:eastAsia="微软雅黑" w:cs="微软雅黑"/>
        </w:rPr>
        <w:t>．与Fe、Al反应：常温下浓硝酸或浓硫酸可使铁、铝表面形成致密的氧化膜而⑨____，所以可以用铁容器或铝容器盛放浓硝酸、浓硫酸。</w:t>
      </w:r>
    </w:p>
    <w:p>
      <w:pPr>
        <w:jc w:val="left"/>
        <w:rPr>
          <w:rFonts w:hint="eastAsia" w:ascii="微软雅黑" w:hAnsi="微软雅黑" w:eastAsia="微软雅黑" w:cs="微软雅黑"/>
        </w:rPr>
      </w:pPr>
      <w:r>
        <w:rPr>
          <w:rFonts w:hint="eastAsia" w:ascii="微软雅黑" w:hAnsi="微软雅黑" w:eastAsia="微软雅黑" w:cs="微软雅黑"/>
        </w:rPr>
        <w:t>判断正误，正确的画“</w:t>
      </w:r>
      <w:r>
        <w:rPr>
          <w:rFonts w:hint="eastAsia" w:ascii="微软雅黑" w:hAnsi="微软雅黑" w:eastAsia="微软雅黑" w:cs="微软雅黑"/>
          <w:lang w:eastAsia="zh-CN"/>
        </w:rPr>
        <w:t>√”</w:t>
      </w:r>
      <w:r>
        <w:rPr>
          <w:rFonts w:hint="eastAsia" w:ascii="微软雅黑" w:hAnsi="微软雅黑" w:eastAsia="微软雅黑" w:cs="微软雅黑"/>
        </w:rPr>
        <w:t>，错误的画“×”</w:t>
      </w:r>
    </w:p>
    <w:p>
      <w:pPr>
        <w:jc w:val="left"/>
        <w:rPr>
          <w:rFonts w:hint="eastAsia" w:ascii="微软雅黑" w:hAnsi="微软雅黑" w:eastAsia="微软雅黑" w:cs="微软雅黑"/>
        </w:rPr>
      </w:pPr>
      <w:r>
        <w:rPr>
          <w:rFonts w:hint="eastAsia" w:ascii="微软雅黑" w:hAnsi="微软雅黑" w:eastAsia="微软雅黑" w:cs="微软雅黑"/>
        </w:rPr>
        <w:t>1．豆科植物通过根瘤菌吸收空气中的氮气属于氮的固定，是化学变化    (    )</w:t>
      </w:r>
    </w:p>
    <w:p>
      <w:pPr>
        <w:jc w:val="left"/>
        <w:rPr>
          <w:rFonts w:hint="eastAsia" w:ascii="微软雅黑" w:hAnsi="微软雅黑" w:eastAsia="微软雅黑" w:cs="微软雅黑"/>
        </w:rPr>
      </w:pPr>
      <w:r>
        <w:rPr>
          <w:rFonts w:hint="eastAsia" w:ascii="微软雅黑" w:hAnsi="微软雅黑" w:eastAsia="微软雅黑" w:cs="微软雅黑"/>
        </w:rPr>
        <w:t>2．氮元素有负化合价、正化合价和零价，因而常温下，氮气既能与氧气反应，又能与氢气反应    (    )</w:t>
      </w:r>
    </w:p>
    <w:p>
      <w:pPr>
        <w:jc w:val="left"/>
        <w:rPr>
          <w:rFonts w:hint="eastAsia" w:ascii="微软雅黑" w:hAnsi="微软雅黑" w:eastAsia="微软雅黑" w:cs="微软雅黑"/>
        </w:rPr>
      </w:pPr>
      <w:r>
        <w:rPr>
          <w:rFonts w:hint="eastAsia" w:ascii="微软雅黑" w:hAnsi="微软雅黑" w:eastAsia="微软雅黑" w:cs="微软雅黑"/>
        </w:rPr>
        <w:t>3．NO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易溶于水生成HNO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，故NO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是酸性氧化物    (    )</w:t>
      </w:r>
    </w:p>
    <w:p>
      <w:pPr>
        <w:jc w:val="left"/>
        <w:rPr>
          <w:rFonts w:hint="eastAsia" w:ascii="微软雅黑" w:hAnsi="微软雅黑" w:eastAsia="微软雅黑" w:cs="微软雅黑"/>
        </w:rPr>
      </w:pPr>
      <w:r>
        <w:rPr>
          <w:rFonts w:hint="eastAsia" w:ascii="微软雅黑" w:hAnsi="微软雅黑" w:eastAsia="微软雅黑" w:cs="微软雅黑"/>
        </w:rPr>
        <w:t>4．NH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受热易分解，因而可用作氮肥(    )</w:t>
      </w:r>
    </w:p>
    <w:p>
      <w:pPr>
        <w:jc w:val="left"/>
        <w:rPr>
          <w:rFonts w:hint="eastAsia" w:ascii="微软雅黑" w:hAnsi="微软雅黑" w:eastAsia="微软雅黑" w:cs="微软雅黑"/>
        </w:rPr>
      </w:pPr>
      <w:r>
        <w:rPr>
          <w:rFonts w:hint="eastAsia" w:ascii="微软雅黑" w:hAnsi="微软雅黑" w:eastAsia="微软雅黑" w:cs="微软雅黑"/>
        </w:rPr>
        <w:t>5.NH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HCO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与足量NaOH溶液共热时，发生反应的离子方程式为</w:t>
      </w:r>
      <w:r>
        <w:rPr>
          <w:rFonts w:hint="eastAsia" w:ascii="微软雅黑" w:hAnsi="微软雅黑" w:eastAsia="微软雅黑" w:cs="微软雅黑"/>
          <w:position w:val="-10"/>
        </w:rPr>
        <w:object>
          <v:shape id="_x0000_i1025" o:spt="75" type="#_x0000_t75" style="height:17pt;width:53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rFonts w:hint="eastAsia" w:ascii="微软雅黑" w:hAnsi="微软雅黑" w:eastAsia="微软雅黑" w:cs="微软雅黑"/>
        </w:rPr>
        <w:drawing>
          <wp:inline distT="0" distB="0" distL="114300" distR="114300">
            <wp:extent cx="247015" cy="176530"/>
            <wp:effectExtent l="0" t="0" r="635" b="13970"/>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
                    <pic:cNvPicPr>
                      <a:picLocks noChangeAspect="1"/>
                    </pic:cNvPicPr>
                  </pic:nvPicPr>
                  <pic:blipFill>
                    <a:blip r:embed="rId14"/>
                    <a:stretch>
                      <a:fillRect/>
                    </a:stretch>
                  </pic:blipFill>
                  <pic:spPr>
                    <a:xfrm>
                      <a:off x="0" y="0"/>
                      <a:ext cx="247015" cy="176530"/>
                    </a:xfrm>
                    <a:prstGeom prst="rect">
                      <a:avLst/>
                    </a:prstGeom>
                    <a:noFill/>
                    <a:ln>
                      <a:noFill/>
                    </a:ln>
                  </pic:spPr>
                </pic:pic>
              </a:graphicData>
            </a:graphic>
          </wp:inline>
        </w:drawing>
      </w:r>
      <w:r>
        <w:rPr>
          <w:rFonts w:hint="eastAsia" w:ascii="微软雅黑" w:hAnsi="微软雅黑" w:eastAsia="微软雅黑" w:cs="微软雅黑"/>
          <w:position w:val="-10"/>
        </w:rPr>
        <w:object>
          <v:shape id="_x0000_i1026" o:spt="75" type="#_x0000_t75" style="height:16pt;width:58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5">
            <o:LockedField>false</o:LockedField>
          </o:OLEObject>
        </w:object>
      </w:r>
      <w:r>
        <w:rPr>
          <w:rFonts w:hint="eastAsia" w:ascii="微软雅黑" w:hAnsi="微软雅黑" w:eastAsia="微软雅黑" w:cs="微软雅黑"/>
        </w:rPr>
        <w:t xml:space="preserve">    (    )</w:t>
      </w:r>
    </w:p>
    <w:p>
      <w:pPr>
        <w:jc w:val="left"/>
        <w:rPr>
          <w:rFonts w:hint="eastAsia" w:ascii="微软雅黑" w:hAnsi="微软雅黑" w:eastAsia="微软雅黑" w:cs="微软雅黑"/>
        </w:rPr>
      </w:pPr>
      <w:r>
        <w:rPr>
          <w:rFonts w:hint="eastAsia" w:ascii="微软雅黑" w:hAnsi="微软雅黑" w:eastAsia="微软雅黑" w:cs="微软雅黑"/>
        </w:rPr>
        <w:t>6．氨的喷泉实验体现了氨的溶解性和氧化性    (    )</w:t>
      </w:r>
    </w:p>
    <w:p>
      <w:pPr>
        <w:jc w:val="left"/>
        <w:rPr>
          <w:rFonts w:hint="eastAsia" w:ascii="微软雅黑" w:hAnsi="微软雅黑" w:eastAsia="微软雅黑" w:cs="微软雅黑"/>
        </w:rPr>
      </w:pPr>
      <w:r>
        <w:rPr>
          <w:rFonts w:hint="eastAsia" w:ascii="微软雅黑" w:hAnsi="微软雅黑" w:eastAsia="微软雅黑" w:cs="微软雅黑"/>
        </w:rPr>
        <w:t>7．实验室用锌粒、稀HNO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以及试管、带导管的橡胶塞可制取H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    )</w:t>
      </w:r>
    </w:p>
    <w:p>
      <w:pPr>
        <w:jc w:val="left"/>
        <w:rPr>
          <w:rFonts w:hint="eastAsia" w:ascii="微软雅黑" w:hAnsi="微软雅黑" w:eastAsia="微软雅黑" w:cs="微软雅黑"/>
        </w:rPr>
      </w:pPr>
      <w:r>
        <w:rPr>
          <w:rFonts w:hint="eastAsia" w:ascii="微软雅黑" w:hAnsi="微软雅黑" w:eastAsia="微软雅黑" w:cs="微软雅黑"/>
        </w:rPr>
        <w:t>8．检验</w:t>
      </w:r>
      <w:r>
        <w:rPr>
          <w:rFonts w:hint="eastAsia" w:ascii="微软雅黑" w:hAnsi="微软雅黑" w:eastAsia="微软雅黑" w:cs="微软雅黑"/>
          <w:position w:val="-10"/>
        </w:rPr>
        <w:object>
          <v:shape id="_x0000_i1027" o:spt="75" type="#_x0000_t75" style="height:17pt;width:24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r>
        <w:rPr>
          <w:rFonts w:hint="eastAsia" w:ascii="微软雅黑" w:hAnsi="微软雅黑" w:eastAsia="微软雅黑" w:cs="微软雅黑"/>
        </w:rPr>
        <w:t>时，往试样中加入NaOH溶液，微热，用湿润的蓝色石蕊试纸检验逸出的气体(    )</w:t>
      </w:r>
    </w:p>
    <w:p>
      <w:pPr>
        <w:jc w:val="left"/>
        <w:rPr>
          <w:rFonts w:hint="eastAsia" w:ascii="微软雅黑" w:hAnsi="微软雅黑" w:eastAsia="微软雅黑" w:cs="微软雅黑"/>
        </w:rPr>
      </w:pPr>
      <w:r>
        <w:rPr>
          <w:rFonts w:hint="eastAsia" w:ascii="微软雅黑" w:hAnsi="微软雅黑" w:eastAsia="微软雅黑" w:cs="微软雅黑"/>
        </w:rPr>
        <w:t>9．浓、稀硝酸都能使蓝色石蕊试纸最终变为红色    (    )</w:t>
      </w:r>
    </w:p>
    <w:p>
      <w:pPr>
        <w:jc w:val="left"/>
        <w:rPr>
          <w:rFonts w:hint="eastAsia" w:ascii="微软雅黑" w:hAnsi="微软雅黑" w:eastAsia="微软雅黑" w:cs="微软雅黑"/>
        </w:rPr>
      </w:pPr>
      <w:r>
        <w:rPr>
          <w:rFonts w:hint="eastAsia" w:ascii="微软雅黑" w:hAnsi="微软雅黑" w:eastAsia="微软雅黑" w:cs="微软雅黑"/>
        </w:rPr>
        <w:t>10.在常温下</w:t>
      </w:r>
      <w:r>
        <w:rPr>
          <w:rFonts w:hint="eastAsia" w:ascii="微软雅黑" w:hAnsi="微软雅黑" w:eastAsia="微软雅黑" w:cs="微软雅黑"/>
          <w:lang w:eastAsia="zh-CN"/>
        </w:rPr>
        <w:t>，</w:t>
      </w:r>
      <w:r>
        <w:rPr>
          <w:rFonts w:hint="eastAsia" w:ascii="微软雅黑" w:hAnsi="微软雅黑" w:eastAsia="微软雅黑" w:cs="微软雅黑"/>
        </w:rPr>
        <w:t>Fe和Al遇浓硫酸和浓硝酸发生“钝化”，说明常温下浓H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SO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和浓HNO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与Fe和Al都不反应    (    )</w:t>
      </w:r>
    </w:p>
    <w:p>
      <w:pPr>
        <w:jc w:val="left"/>
        <w:rPr>
          <w:rFonts w:hint="eastAsia" w:ascii="微软雅黑" w:hAnsi="微软雅黑" w:eastAsia="微软雅黑" w:cs="微软雅黑"/>
        </w:rPr>
      </w:pPr>
    </w:p>
    <w:p>
      <w:pPr>
        <w:jc w:val="left"/>
        <w:rPr>
          <w:rFonts w:hint="eastAsia" w:ascii="微软雅黑" w:hAnsi="微软雅黑" w:eastAsia="微软雅黑" w:cs="微软雅黑"/>
        </w:rPr>
      </w:pPr>
      <w:r>
        <w:rPr>
          <w:rFonts w:hint="eastAsia" w:ascii="微软雅黑" w:hAnsi="微软雅黑" w:eastAsia="微软雅黑" w:cs="微软雅黑"/>
        </w:rPr>
        <w:t>①</w:t>
      </w:r>
      <w:r>
        <w:rPr>
          <w:rFonts w:hint="eastAsia" w:ascii="微软雅黑" w:hAnsi="微软雅黑" w:eastAsia="微软雅黑" w:cs="微软雅黑"/>
        </w:rPr>
        <w:drawing>
          <wp:inline distT="0" distB="0" distL="114300" distR="114300">
            <wp:extent cx="979805" cy="161925"/>
            <wp:effectExtent l="0" t="0" r="10795" b="9525"/>
            <wp:docPr id="3" name="61704547-3176-4FA0-AAD0-7DF1A1D1964B-3"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1704547-3176-4FA0-AAD0-7DF1A1D1964B-3" descr="qt_temp"/>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0" y="0"/>
                      <a:ext cx="979805" cy="161925"/>
                    </a:xfrm>
                    <a:prstGeom prst="rect">
                      <a:avLst/>
                    </a:prstGeom>
                  </pic:spPr>
                </pic:pic>
              </a:graphicData>
            </a:graphic>
          </wp:inline>
        </w:drawing>
      </w:r>
      <w:r>
        <w:rPr>
          <w:rFonts w:hint="eastAsia" w:ascii="微软雅黑" w:hAnsi="微软雅黑" w:eastAsia="微软雅黑" w:cs="微软雅黑"/>
        </w:rPr>
        <w:t xml:space="preserve">  ②</w:t>
      </w:r>
      <w:r>
        <w:rPr>
          <w:rFonts w:hint="eastAsia" w:ascii="微软雅黑" w:hAnsi="微软雅黑" w:eastAsia="微软雅黑" w:cs="微软雅黑"/>
        </w:rPr>
        <w:drawing>
          <wp:inline distT="0" distB="0" distL="114300" distR="114300">
            <wp:extent cx="1033145" cy="174625"/>
            <wp:effectExtent l="0" t="0" r="14605" b="15875"/>
            <wp:docPr id="4" name="61704547-3176-4FA0-AAD0-7DF1A1D1964B-4"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1704547-3176-4FA0-AAD0-7DF1A1D1964B-4" descr="qt_temp"/>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0" y="0"/>
                      <a:ext cx="1033145" cy="174625"/>
                    </a:xfrm>
                    <a:prstGeom prst="rect">
                      <a:avLst/>
                    </a:prstGeom>
                  </pic:spPr>
                </pic:pic>
              </a:graphicData>
            </a:graphic>
          </wp:inline>
        </w:drawing>
      </w:r>
      <w:r>
        <w:rPr>
          <w:rFonts w:hint="eastAsia" w:ascii="微软雅黑" w:hAnsi="微软雅黑" w:eastAsia="微软雅黑" w:cs="微软雅黑"/>
        </w:rPr>
        <w:t>③</w:t>
      </w:r>
      <w:r>
        <w:rPr>
          <w:rFonts w:hint="eastAsia" w:ascii="微软雅黑" w:hAnsi="微软雅黑" w:eastAsia="微软雅黑" w:cs="微软雅黑"/>
        </w:rPr>
        <w:drawing>
          <wp:inline distT="0" distB="0" distL="114300" distR="114300">
            <wp:extent cx="919480" cy="151130"/>
            <wp:effectExtent l="0" t="0" r="13970" b="1270"/>
            <wp:docPr id="5" name="61704547-3176-4FA0-AAD0-7DF1A1D1964B-5"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1704547-3176-4FA0-AAD0-7DF1A1D1964B-5" descr="qt_temp"/>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0" y="0"/>
                      <a:ext cx="919480" cy="151130"/>
                    </a:xfrm>
                    <a:prstGeom prst="rect">
                      <a:avLst/>
                    </a:prstGeom>
                  </pic:spPr>
                </pic:pic>
              </a:graphicData>
            </a:graphic>
          </wp:inline>
        </w:drawing>
      </w:r>
      <w:r>
        <w:rPr>
          <w:rFonts w:hint="eastAsia" w:ascii="微软雅黑" w:hAnsi="微软雅黑" w:eastAsia="微软雅黑" w:cs="微软雅黑"/>
        </w:rPr>
        <w:t>④红棕</w:t>
      </w:r>
    </w:p>
    <w:p>
      <w:pPr>
        <w:jc w:val="left"/>
        <w:rPr>
          <w:rFonts w:hint="eastAsia" w:ascii="微软雅黑" w:hAnsi="微软雅黑" w:eastAsia="微软雅黑" w:cs="微软雅黑"/>
          <w:lang w:eastAsia="zh-CN"/>
        </w:rPr>
      </w:pPr>
      <w:r>
        <w:rPr>
          <w:rFonts w:hint="eastAsia" w:ascii="微软雅黑" w:hAnsi="微软雅黑" w:eastAsia="微软雅黑" w:cs="微软雅黑"/>
        </w:rPr>
        <w:t>⑤刺激性⑥</w:t>
      </w:r>
      <w:r>
        <w:rPr>
          <w:rFonts w:hint="eastAsia" w:ascii="微软雅黑" w:hAnsi="微软雅黑" w:eastAsia="微软雅黑" w:cs="微软雅黑"/>
          <w:lang w:eastAsia="zh-CN"/>
        </w:rPr>
        <w:drawing>
          <wp:inline distT="0" distB="0" distL="114300" distR="114300">
            <wp:extent cx="1186180" cy="145415"/>
            <wp:effectExtent l="0" t="0" r="13970" b="5080"/>
            <wp:docPr id="6" name="61704547-3176-4FA0-AAD0-7DF1A1D1964B-6"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1704547-3176-4FA0-AAD0-7DF1A1D1964B-6" descr="qt_temp"/>
                    <pic:cNvPicPr>
                      <a:picLocks noChangeAspect="1"/>
                    </pic:cNvPicPr>
                  </pic:nvPicPr>
                  <pic:blipFill>
                    <a:blip r:embed="rId25">
                      <a:extLst>
                        <a:ext uri="{96DAC541-7B7A-43D3-8B79-37D633B846F1}">
                          <asvg:svgBlip xmlns:asvg="http://schemas.microsoft.com/office/drawing/2016/SVG/main" r:embed="rId26"/>
                        </a:ext>
                      </a:extLst>
                    </a:blip>
                    <a:stretch>
                      <a:fillRect/>
                    </a:stretch>
                  </pic:blipFill>
                  <pic:spPr>
                    <a:xfrm>
                      <a:off x="0" y="0"/>
                      <a:ext cx="1186180" cy="145415"/>
                    </a:xfrm>
                    <a:prstGeom prst="rect">
                      <a:avLst/>
                    </a:prstGeom>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⑦</w:t>
      </w:r>
      <w:r>
        <w:rPr>
          <w:rFonts w:hint="eastAsia" w:ascii="微软雅黑" w:hAnsi="微软雅黑" w:eastAsia="微软雅黑" w:cs="微软雅黑"/>
          <w:lang w:eastAsia="zh-CN"/>
        </w:rPr>
        <w:drawing>
          <wp:inline distT="0" distB="0" distL="114300" distR="114300">
            <wp:extent cx="1174115" cy="145415"/>
            <wp:effectExtent l="0" t="0" r="6985" b="5080"/>
            <wp:docPr id="7" name="61704547-3176-4FA0-AAD0-7DF1A1D1964B-7" descr="C:/Users/ADMINI~1/AppData/Local/Temp/qt_temp.aq6672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1704547-3176-4FA0-AAD0-7DF1A1D1964B-7" descr="C:/Users/ADMINI~1/AppData/Local/Temp/qt_temp.aq6672qt_temp"/>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1174115" cy="145415"/>
                    </a:xfrm>
                    <a:prstGeom prst="rect">
                      <a:avLst/>
                    </a:prstGeom>
                  </pic:spPr>
                </pic:pic>
              </a:graphicData>
            </a:graphic>
          </wp:inline>
        </w:drawing>
      </w:r>
      <w:r>
        <w:rPr>
          <w:rFonts w:hint="eastAsia" w:ascii="微软雅黑" w:hAnsi="微软雅黑" w:eastAsia="微软雅黑" w:cs="微软雅黑"/>
        </w:rPr>
        <w:t xml:space="preserve">  ⑧红⑨钝化</w:t>
      </w:r>
    </w:p>
    <w:p>
      <w:pPr>
        <w:jc w:val="left"/>
        <w:rPr>
          <w:rFonts w:hint="eastAsia"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eastAsia="zh-CN"/>
        </w:rPr>
        <w:t>√</w:t>
      </w:r>
      <w:r>
        <w:rPr>
          <w:rFonts w:hint="eastAsia" w:ascii="微软雅黑" w:hAnsi="微软雅黑" w:eastAsia="微软雅黑" w:cs="微软雅黑"/>
        </w:rPr>
        <w:t>豆科植物通过根瘤菌吸收空气中的氮气，N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转化为含氮化合物，是化学变化。</w:t>
      </w:r>
    </w:p>
    <w:p>
      <w:pPr>
        <w:jc w:val="left"/>
        <w:rPr>
          <w:rFonts w:hint="eastAsia" w:ascii="微软雅黑" w:hAnsi="微软雅黑" w:eastAsia="微软雅黑" w:cs="微软雅黑"/>
        </w:rPr>
      </w:pPr>
      <w:r>
        <w:rPr>
          <w:rFonts w:hint="eastAsia" w:ascii="微软雅黑" w:hAnsi="微软雅黑" w:eastAsia="微软雅黑" w:cs="微软雅黑"/>
        </w:rPr>
        <w:t>2．×  氮气与氧气反应的条件是高温或放电</w:t>
      </w:r>
      <w:r>
        <w:rPr>
          <w:rFonts w:hint="eastAsia" w:ascii="微软雅黑" w:hAnsi="微软雅黑" w:eastAsia="微软雅黑" w:cs="微软雅黑"/>
          <w:lang w:eastAsia="zh-CN"/>
        </w:rPr>
        <w:t>；</w:t>
      </w:r>
      <w:r>
        <w:rPr>
          <w:rFonts w:hint="eastAsia" w:ascii="微软雅黑" w:hAnsi="微软雅黑" w:eastAsia="微软雅黑" w:cs="微软雅黑"/>
        </w:rPr>
        <w:t>与氢气反应的条件是高温、高压、催化剂。</w:t>
      </w:r>
    </w:p>
    <w:p>
      <w:pPr>
        <w:jc w:val="left"/>
        <w:rPr>
          <w:rFonts w:hint="eastAsia" w:ascii="微软雅黑" w:hAnsi="微软雅黑" w:eastAsia="微软雅黑" w:cs="微软雅黑"/>
        </w:rPr>
      </w:pPr>
      <w:r>
        <w:rPr>
          <w:rFonts w:hint="eastAsia" w:ascii="微软雅黑" w:hAnsi="微软雅黑" w:eastAsia="微软雅黑" w:cs="微软雅黑"/>
        </w:rPr>
        <w:t>3．×  酸性氧化物与水反应只生成酸，而</w:t>
      </w:r>
      <w:r>
        <w:rPr>
          <w:rFonts w:hint="eastAsia" w:ascii="微软雅黑" w:hAnsi="微软雅黑" w:eastAsia="微软雅黑" w:cs="微软雅黑"/>
          <w:lang w:eastAsia="zh-CN"/>
        </w:rPr>
        <w:drawing>
          <wp:inline distT="0" distB="0" distL="114300" distR="114300">
            <wp:extent cx="1174115" cy="140335"/>
            <wp:effectExtent l="0" t="0" r="6985" b="13335"/>
            <wp:docPr id="8" name="61704547-3176-4FA0-AAD0-7DF1A1D1964B-8" descr="C:/Users/ADMINI~1/AppData/Local/Temp/qt_temp.Vo6672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1704547-3176-4FA0-AAD0-7DF1A1D1964B-8" descr="C:/Users/ADMINI~1/AppData/Local/Temp/qt_temp.Vo6672qt_temp"/>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0" y="0"/>
                      <a:ext cx="1174115" cy="140335"/>
                    </a:xfrm>
                    <a:prstGeom prst="rect">
                      <a:avLst/>
                    </a:prstGeom>
                  </pic:spPr>
                </pic:pic>
              </a:graphicData>
            </a:graphic>
          </wp:inline>
        </w:drawing>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4．×</w:t>
      </w:r>
    </w:p>
    <w:p>
      <w:pPr>
        <w:jc w:val="left"/>
        <w:rPr>
          <w:rFonts w:hint="eastAsia" w:ascii="微软雅黑" w:hAnsi="微软雅黑" w:eastAsia="微软雅黑" w:cs="微软雅黑"/>
        </w:rPr>
      </w:pPr>
      <w:r>
        <w:rPr>
          <w:rFonts w:hint="eastAsia" w:ascii="微软雅黑" w:hAnsi="微软雅黑" w:eastAsia="微软雅黑" w:cs="微软雅黑"/>
        </w:rPr>
        <w:t>5．×  漏写了</w:t>
      </w:r>
      <w:r>
        <w:rPr>
          <w:rFonts w:hint="eastAsia" w:ascii="微软雅黑" w:hAnsi="微软雅黑" w:eastAsia="微软雅黑" w:cs="微软雅黑"/>
          <w:position w:val="-10"/>
        </w:rPr>
        <w:object>
          <v:shape id="_x0000_i1028" o:spt="75" type="#_x0000_t75" style="height:17pt;width:30pt;" o:ole="t" filled="f" o:preferrelative="t" stroked="f" coordsize="21600,21600">
            <v:path/>
            <v:fill on="f" focussize="0,0"/>
            <v:stroke on="f"/>
            <v:imagedata r:id="rId32" o:title=""/>
            <o:lock v:ext="edit" aspectratio="t"/>
            <w10:wrap type="none"/>
            <w10:anchorlock/>
          </v:shape>
          <o:OLEObject Type="Embed" ProgID="Equation.KSEE3" ShapeID="_x0000_i1028" DrawAspect="Content" ObjectID="_1468075728" r:id="rId31">
            <o:LockedField>false</o:LockedField>
          </o:OLEObject>
        </w:object>
      </w:r>
      <w:r>
        <w:rPr>
          <w:rFonts w:hint="eastAsia" w:ascii="微软雅黑" w:hAnsi="微软雅黑" w:eastAsia="微软雅黑" w:cs="微软雅黑"/>
        </w:rPr>
        <w:t>与</w:t>
      </w:r>
      <w:r>
        <w:rPr>
          <w:rFonts w:hint="eastAsia" w:ascii="微软雅黑" w:hAnsi="微软雅黑" w:eastAsia="微软雅黑" w:cs="微软雅黑"/>
          <w:position w:val="-6"/>
        </w:rPr>
        <w:object>
          <v:shape id="_x0000_i1029" o:spt="75" type="#_x0000_t75" style="height:15pt;width:23pt;" o:ole="t" filled="f" o:preferrelative="t" stroked="f" coordsize="21600,21600">
            <v:path/>
            <v:fill on="f" focussize="0,0"/>
            <v:stroke on="f"/>
            <v:imagedata r:id="rId34" o:title=""/>
            <o:lock v:ext="edit" aspectratio="t"/>
            <w10:wrap type="none"/>
            <w10:anchorlock/>
          </v:shape>
          <o:OLEObject Type="Embed" ProgID="Equation.KSEE3" ShapeID="_x0000_i1029" DrawAspect="Content" ObjectID="_1468075729" r:id="rId33">
            <o:LockedField>false</o:LockedField>
          </o:OLEObject>
        </w:object>
      </w:r>
      <w:r>
        <w:rPr>
          <w:rFonts w:hint="eastAsia" w:ascii="微软雅黑" w:hAnsi="微软雅黑" w:eastAsia="微软雅黑" w:cs="微软雅黑"/>
        </w:rPr>
        <w:t>的反应。</w:t>
      </w:r>
    </w:p>
    <w:p>
      <w:pPr>
        <w:jc w:val="left"/>
        <w:rPr>
          <w:rFonts w:hint="eastAsia" w:ascii="微软雅黑" w:hAnsi="微软雅黑" w:eastAsia="微软雅黑" w:cs="微软雅黑"/>
        </w:rPr>
      </w:pPr>
      <w:r>
        <w:rPr>
          <w:rFonts w:hint="eastAsia" w:ascii="微软雅黑" w:hAnsi="微软雅黑" w:eastAsia="微软雅黑" w:cs="微软雅黑"/>
        </w:rPr>
        <w:t>6．×  氨的喷泉实验不能体现氨的氧化性。</w:t>
      </w:r>
    </w:p>
    <w:p>
      <w:pPr>
        <w:jc w:val="left"/>
        <w:rPr>
          <w:rFonts w:hint="eastAsia" w:ascii="微软雅黑" w:hAnsi="微软雅黑" w:eastAsia="微软雅黑" w:cs="微软雅黑"/>
        </w:rPr>
      </w:pPr>
      <w:r>
        <w:rPr>
          <w:rFonts w:hint="eastAsia" w:ascii="微软雅黑" w:hAnsi="微软雅黑" w:eastAsia="微软雅黑" w:cs="微软雅黑"/>
        </w:rPr>
        <w:t>7．×  稀HNO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具有强氧化性，锌粒与稀硝酸反应不能产生H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8．×  应该用红色石蕊试纸。</w:t>
      </w:r>
    </w:p>
    <w:p>
      <w:pPr>
        <w:jc w:val="left"/>
        <w:rPr>
          <w:rFonts w:hint="eastAsia" w:ascii="微软雅黑" w:hAnsi="微软雅黑" w:eastAsia="微软雅黑" w:cs="微软雅黑"/>
        </w:rPr>
      </w:pPr>
      <w:r>
        <w:rPr>
          <w:rFonts w:hint="eastAsia" w:ascii="微软雅黑" w:hAnsi="微软雅黑" w:eastAsia="微软雅黑" w:cs="微软雅黑"/>
        </w:rPr>
        <w:t>9．×  浓硝酸具有酸性和强氧化性，可使蓝色石蕊试纸先变红后褪色。</w:t>
      </w:r>
    </w:p>
    <w:p>
      <w:pPr>
        <w:jc w:val="left"/>
        <w:rPr>
          <w:rFonts w:hint="eastAsia" w:ascii="微软雅黑" w:hAnsi="微软雅黑" w:eastAsia="微软雅黑" w:cs="微软雅黑"/>
        </w:rPr>
      </w:pPr>
      <w:r>
        <w:rPr>
          <w:rFonts w:hint="eastAsia" w:ascii="微软雅黑" w:hAnsi="微软雅黑" w:eastAsia="微软雅黑" w:cs="微软雅黑"/>
        </w:rPr>
        <w:t>10．×  “钝化”是Fe和A</w:t>
      </w:r>
      <w:r>
        <w:rPr>
          <w:rFonts w:hint="eastAsia" w:ascii="微软雅黑" w:hAnsi="微软雅黑" w:eastAsia="微软雅黑" w:cs="微软雅黑"/>
          <w:lang w:val="en-US" w:eastAsia="zh-CN"/>
        </w:rPr>
        <w:t>l</w:t>
      </w:r>
      <w:r>
        <w:rPr>
          <w:rFonts w:hint="eastAsia" w:ascii="微软雅黑" w:hAnsi="微软雅黑" w:eastAsia="微软雅黑" w:cs="微软雅黑"/>
        </w:rPr>
        <w:t>表面生成致密的氧化膜，发生了化学反应。</w:t>
      </w:r>
    </w:p>
    <w:p>
      <w:pPr>
        <w:jc w:val="left"/>
        <w:rPr>
          <w:rFonts w:hint="eastAsia" w:ascii="微软雅黑" w:hAnsi="微软雅黑" w:eastAsia="微软雅黑" w:cs="微软雅黑"/>
        </w:rPr>
      </w:pPr>
    </w:p>
    <w:p>
      <w:pPr>
        <w:jc w:val="left"/>
        <w:rPr>
          <w:rFonts w:hint="eastAsia" w:ascii="微软雅黑" w:hAnsi="微软雅黑" w:eastAsia="微软雅黑" w:cs="微软雅黑"/>
        </w:rPr>
      </w:pP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1．(★★☆)实验室制取少量干燥的氨气涉及下列装置，其中正确的是    (    )</w:t>
      </w:r>
    </w:p>
    <w:p>
      <w:pPr>
        <w:jc w:val="left"/>
        <w:rPr>
          <w:rFonts w:hint="eastAsia" w:ascii="微软雅黑" w:hAnsi="微软雅黑" w:eastAsia="微软雅黑" w:cs="微软雅黑"/>
        </w:rPr>
      </w:pPr>
      <w:r>
        <w:rPr>
          <w:rFonts w:hint="eastAsia" w:ascii="微软雅黑" w:hAnsi="微软雅黑" w:eastAsia="微软雅黑" w:cs="微软雅黑"/>
        </w:rPr>
        <w:t>A．①是氨气的发生装置</w:t>
      </w:r>
    </w:p>
    <w:p>
      <w:pPr>
        <w:jc w:val="left"/>
        <w:rPr>
          <w:rFonts w:hint="eastAsia" w:ascii="微软雅黑" w:hAnsi="微软雅黑" w:eastAsia="微软雅黑" w:cs="微软雅黑"/>
        </w:rPr>
      </w:pPr>
      <w:r>
        <w:rPr>
          <w:rFonts w:hint="eastAsia" w:ascii="微软雅黑" w:hAnsi="微软雅黑" w:eastAsia="微软雅黑" w:cs="微软雅黑"/>
        </w:rPr>
        <w:t>B．②是氨气的吸收装置</w:t>
      </w:r>
    </w:p>
    <w:p>
      <w:pPr>
        <w:jc w:val="left"/>
        <w:rPr>
          <w:rFonts w:hint="eastAsia" w:ascii="微软雅黑" w:hAnsi="微软雅黑" w:eastAsia="微软雅黑" w:cs="微软雅黑"/>
        </w:rPr>
      </w:pPr>
      <w:r>
        <w:rPr>
          <w:rFonts w:hint="eastAsia" w:ascii="微软雅黑" w:hAnsi="微软雅黑" w:eastAsia="微软雅黑" w:cs="微软雅黑"/>
        </w:rPr>
        <w:t>C．③是氨气的发生装置</w:t>
      </w:r>
    </w:p>
    <w:p>
      <w:pPr>
        <w:jc w:val="left"/>
        <w:rPr>
          <w:rFonts w:hint="eastAsia" w:ascii="微软雅黑" w:hAnsi="微软雅黑" w:eastAsia="微软雅黑" w:cs="微软雅黑"/>
        </w:rPr>
      </w:pPr>
      <w:r>
        <w:rPr>
          <w:rFonts w:hint="eastAsia" w:ascii="微软雅黑" w:hAnsi="微软雅黑" w:eastAsia="微软雅黑" w:cs="微软雅黑"/>
        </w:rPr>
        <w:t>D．④是氨气的收集、检验装置</w:t>
      </w:r>
    </w:p>
    <w:p>
      <w:pPr>
        <w:jc w:val="left"/>
        <w:rPr>
          <w:rFonts w:hint="eastAsia" w:ascii="微软雅黑" w:hAnsi="微软雅黑" w:eastAsia="微软雅黑" w:cs="微软雅黑"/>
        </w:rPr>
      </w:pPr>
      <w:r>
        <w:rPr>
          <w:rFonts w:hint="eastAsia" w:ascii="微软雅黑" w:hAnsi="微软雅黑" w:eastAsia="微软雅黑" w:cs="微软雅黑"/>
        </w:rPr>
        <w:t>2．(★★☆)某学习兴趣小组探究氨气的制取实验：</w:t>
      </w:r>
    </w:p>
    <w:p>
      <w:pPr>
        <w:jc w:val="left"/>
        <w:rPr>
          <w:rFonts w:hint="eastAsia" w:ascii="微软雅黑" w:hAnsi="微软雅黑" w:eastAsia="微软雅黑" w:cs="微软雅黑"/>
        </w:rPr>
      </w:pPr>
      <w:r>
        <w:rPr>
          <w:rFonts w:hint="eastAsia" w:ascii="微软雅黑" w:hAnsi="微软雅黑" w:eastAsia="微软雅黑" w:cs="微软雅黑"/>
        </w:rPr>
        <w:t>(1)甲同学拟用下列实验方法制备氨气，其中合理的是 ____</w:t>
      </w:r>
      <w:r>
        <w:rPr>
          <w:rFonts w:hint="eastAsia" w:ascii="微软雅黑" w:hAnsi="微软雅黑" w:eastAsia="微软雅黑" w:cs="微软雅黑"/>
          <w:lang w:eastAsia="zh-CN"/>
        </w:rPr>
        <w:t>(</w:t>
      </w:r>
      <w:r>
        <w:rPr>
          <w:rFonts w:hint="eastAsia" w:ascii="微软雅黑" w:hAnsi="微软雅黑" w:eastAsia="微软雅黑" w:cs="微软雅黑"/>
        </w:rPr>
        <w:t>填字母，下同</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A．将氯化铵固体加热分解</w:t>
      </w:r>
    </w:p>
    <w:p>
      <w:pPr>
        <w:jc w:val="left"/>
        <w:rPr>
          <w:rFonts w:hint="eastAsia" w:ascii="微软雅黑" w:hAnsi="微软雅黑" w:eastAsia="微软雅黑" w:cs="微软雅黑"/>
        </w:rPr>
      </w:pPr>
      <w:r>
        <w:rPr>
          <w:rFonts w:hint="eastAsia" w:ascii="微软雅黑" w:hAnsi="微软雅黑" w:eastAsia="微软雅黑" w:cs="微软雅黑"/>
        </w:rPr>
        <w:t>B．将浓氨水滴入氢氧化钠固体中</w:t>
      </w:r>
    </w:p>
    <w:p>
      <w:pPr>
        <w:jc w:val="left"/>
        <w:rPr>
          <w:rFonts w:hint="eastAsia" w:ascii="微软雅黑" w:hAnsi="微软雅黑" w:eastAsia="微软雅黑" w:cs="微软雅黑"/>
        </w:rPr>
      </w:pPr>
      <w:r>
        <w:rPr>
          <w:rFonts w:hint="eastAsia" w:ascii="微软雅黑" w:hAnsi="微软雅黑" w:eastAsia="微软雅黑" w:cs="微软雅黑"/>
        </w:rPr>
        <w:t>C．将氢氧化钠固体加入浓氨水中</w:t>
      </w:r>
    </w:p>
    <w:p>
      <w:pPr>
        <w:jc w:val="left"/>
        <w:rPr>
          <w:rFonts w:hint="eastAsia" w:ascii="微软雅黑" w:hAnsi="微软雅黑" w:eastAsia="微软雅黑" w:cs="微软雅黑"/>
        </w:rPr>
      </w:pPr>
      <w:r>
        <w:rPr>
          <w:rFonts w:hint="eastAsia" w:ascii="微软雅黑" w:hAnsi="微软雅黑" w:eastAsia="微软雅黑" w:cs="微软雅黑"/>
        </w:rPr>
        <w:t>D．将氯化铵稀溶液滴入氢氧化钠固体中</w:t>
      </w:r>
    </w:p>
    <w:p>
      <w:pPr>
        <w:jc w:val="left"/>
        <w:rPr>
          <w:rFonts w:hint="eastAsia" w:ascii="微软雅黑" w:hAnsi="微软雅黑" w:eastAsia="微软雅黑" w:cs="微软雅黑"/>
        </w:rPr>
      </w:pPr>
      <w:r>
        <w:rPr>
          <w:rFonts w:hint="eastAsia" w:ascii="微软雅黑" w:hAnsi="微软雅黑" w:eastAsia="微软雅黑" w:cs="微软雅黑"/>
        </w:rPr>
        <w:t>(2)根据上述正确的原理，该同学欲用下列常见的实验室制气体装置制取氨气</w:t>
      </w:r>
      <w:r>
        <w:rPr>
          <w:rFonts w:hint="eastAsia" w:ascii="微软雅黑" w:hAnsi="微软雅黑" w:eastAsia="微软雅黑" w:cs="微软雅黑"/>
          <w:lang w:eastAsia="zh-CN"/>
        </w:rPr>
        <w:t>，</w:t>
      </w:r>
      <w:r>
        <w:rPr>
          <w:rFonts w:hint="eastAsia" w:ascii="微软雅黑" w:hAnsi="微软雅黑" w:eastAsia="微软雅黑" w:cs="微软雅黑"/>
        </w:rPr>
        <w:t>适宜的装置是____。</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783080" cy="831850"/>
            <wp:effectExtent l="0" t="0" r="7620" b="6350"/>
            <wp:docPr id="1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8"/>
                    <pic:cNvPicPr>
                      <a:picLocks noChangeAspect="1"/>
                    </pic:cNvPicPr>
                  </pic:nvPicPr>
                  <pic:blipFill>
                    <a:blip r:embed="rId35"/>
                    <a:stretch>
                      <a:fillRect/>
                    </a:stretch>
                  </pic:blipFill>
                  <pic:spPr>
                    <a:xfrm>
                      <a:off x="0" y="0"/>
                      <a:ext cx="1783080" cy="83185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(3)气体的性质是选择气体收集方法的主要依据</w:t>
      </w:r>
      <w:r>
        <w:rPr>
          <w:rFonts w:hint="eastAsia" w:ascii="微软雅黑" w:hAnsi="微软雅黑" w:eastAsia="微软雅黑" w:cs="微软雅黑"/>
          <w:lang w:eastAsia="zh-CN"/>
        </w:rPr>
        <w:t>，</w:t>
      </w:r>
      <w:r>
        <w:rPr>
          <w:rFonts w:hint="eastAsia" w:ascii="微软雅黑" w:hAnsi="微软雅黑" w:eastAsia="微软雅黑" w:cs="微软雅黑"/>
        </w:rPr>
        <w:t>下列性质与收集方法无关的是____。</w:t>
      </w:r>
    </w:p>
    <w:p>
      <w:pPr>
        <w:jc w:val="left"/>
        <w:rPr>
          <w:rFonts w:hint="eastAsia" w:ascii="微软雅黑" w:hAnsi="微软雅黑" w:eastAsia="微软雅黑" w:cs="微软雅黑"/>
        </w:rPr>
      </w:pPr>
      <w:r>
        <w:rPr>
          <w:rFonts w:hint="eastAsia" w:ascii="微软雅黑" w:hAnsi="微软雅黑" w:eastAsia="微软雅黑" w:cs="微软雅黑"/>
        </w:rPr>
        <w:t>①密度  ②颜色  ③溶解性  ④热稳定性⑤与氧气反应</w:t>
      </w:r>
    </w:p>
    <w:p>
      <w:pPr>
        <w:jc w:val="left"/>
        <w:rPr>
          <w:rFonts w:hint="eastAsia" w:ascii="微软雅黑" w:hAnsi="微软雅黑" w:eastAsia="微软雅黑" w:cs="微软雅黑"/>
          <w:lang w:eastAsia="zh-CN"/>
        </w:rPr>
      </w:pPr>
      <w:r>
        <w:rPr>
          <w:rFonts w:hint="eastAsia" w:ascii="微软雅黑" w:hAnsi="微软雅黑" w:eastAsia="微软雅黑" w:cs="微软雅黑"/>
        </w:rPr>
        <w:t>(4)下图是甲同学设计收集氨气的几种装置</w:t>
      </w:r>
      <w:r>
        <w:rPr>
          <w:rFonts w:hint="eastAsia" w:ascii="微软雅黑" w:hAnsi="微软雅黑" w:eastAsia="微软雅黑" w:cs="微软雅黑"/>
          <w:lang w:eastAsia="zh-CN"/>
        </w:rPr>
        <w:t>，</w:t>
      </w:r>
      <w:r>
        <w:rPr>
          <w:rFonts w:hint="eastAsia" w:ascii="微软雅黑" w:hAnsi="微软雅黑" w:eastAsia="微软雅黑" w:cs="微软雅黑"/>
        </w:rPr>
        <w:t>其中可行的是____，集气的原理是________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819910" cy="521335"/>
            <wp:effectExtent l="0" t="0" r="8890" b="12065"/>
            <wp:docPr id="1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9"/>
                    <pic:cNvPicPr>
                      <a:picLocks noChangeAspect="1"/>
                    </pic:cNvPicPr>
                  </pic:nvPicPr>
                  <pic:blipFill>
                    <a:blip r:embed="rId36"/>
                    <a:stretch>
                      <a:fillRect/>
                    </a:stretch>
                  </pic:blipFill>
                  <pic:spPr>
                    <a:xfrm>
                      <a:off x="0" y="0"/>
                      <a:ext cx="1819910" cy="52133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3.(★★☆)某课外活动小组在实验室用如图装置快速制取氨气并验证氨气的某些性质，同时收集少量纯净的氮气。</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859280" cy="716280"/>
            <wp:effectExtent l="0" t="0" r="7620" b="7620"/>
            <wp:docPr id="1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0"/>
                    <pic:cNvPicPr>
                      <a:picLocks noChangeAspect="1"/>
                    </pic:cNvPicPr>
                  </pic:nvPicPr>
                  <pic:blipFill>
                    <a:blip r:embed="rId37"/>
                    <a:stretch>
                      <a:fillRect/>
                    </a:stretch>
                  </pic:blipFill>
                  <pic:spPr>
                    <a:xfrm>
                      <a:off x="0" y="0"/>
                      <a:ext cx="1859280" cy="7162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请回答下列问题：</w:t>
      </w:r>
    </w:p>
    <w:p>
      <w:pPr>
        <w:jc w:val="left"/>
        <w:rPr>
          <w:rFonts w:hint="eastAsia" w:ascii="微软雅黑" w:hAnsi="微软雅黑" w:eastAsia="微软雅黑" w:cs="微软雅黑"/>
          <w:lang w:eastAsia="zh-CN"/>
        </w:rPr>
      </w:pPr>
      <w:r>
        <w:rPr>
          <w:rFonts w:hint="eastAsia" w:ascii="微软雅黑" w:hAnsi="微软雅黑" w:eastAsia="微软雅黑" w:cs="微软雅黑"/>
        </w:rPr>
        <w:t>(1)写出用熟石灰和氯化铵反应制氨气的化学方程式：________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(2)本实验进行一段时间后，观察到硬质玻璃管中黑色氧化铜粉末变为红色</w:t>
      </w:r>
      <w:r>
        <w:rPr>
          <w:rFonts w:hint="eastAsia" w:ascii="微软雅黑" w:hAnsi="微软雅黑" w:eastAsia="微软雅黑" w:cs="微软雅黑"/>
          <w:lang w:eastAsia="zh-CN"/>
        </w:rPr>
        <w:t>，</w:t>
      </w:r>
      <w:r>
        <w:rPr>
          <w:rFonts w:hint="eastAsia" w:ascii="微软雅黑" w:hAnsi="微软雅黑" w:eastAsia="微软雅黑" w:cs="微软雅黑"/>
        </w:rPr>
        <w:t>盛无水硫酸铜的干燥管内出现蓝色，并且在最后的出气的导管口收集到纯净、干燥的氮气。根据这些现象写出在硬质玻璃管内发生反应的化学方程式：________，该反应说明氨气具有________。</w:t>
      </w:r>
    </w:p>
    <w:p>
      <w:pPr>
        <w:jc w:val="left"/>
        <w:rPr>
          <w:rFonts w:hint="eastAsia" w:ascii="微软雅黑" w:hAnsi="微软雅黑" w:eastAsia="微软雅黑" w:cs="微软雅黑"/>
        </w:rPr>
      </w:pPr>
      <w:r>
        <w:rPr>
          <w:rFonts w:hint="eastAsia" w:ascii="微软雅黑" w:hAnsi="微软雅黑" w:eastAsia="微软雅黑" w:cs="微软雅黑"/>
        </w:rPr>
        <w:t>A．碱性    B．还原性</w:t>
      </w:r>
    </w:p>
    <w:p>
      <w:pPr>
        <w:jc w:val="left"/>
        <w:rPr>
          <w:rFonts w:hint="eastAsia" w:ascii="微软雅黑" w:hAnsi="微软雅黑" w:eastAsia="微软雅黑" w:cs="微软雅黑"/>
        </w:rPr>
      </w:pPr>
      <w:r>
        <w:rPr>
          <w:rFonts w:hint="eastAsia" w:ascii="微软雅黑" w:hAnsi="微软雅黑" w:eastAsia="微软雅黑" w:cs="微软雅黑"/>
        </w:rPr>
        <w:t>C．氧化性    D．不稳定性</w:t>
      </w:r>
    </w:p>
    <w:p>
      <w:pPr>
        <w:jc w:val="left"/>
        <w:rPr>
          <w:rFonts w:hint="eastAsia" w:ascii="微软雅黑" w:hAnsi="微软雅黑" w:eastAsia="微软雅黑" w:cs="微软雅黑"/>
        </w:rPr>
      </w:pPr>
      <w:r>
        <w:rPr>
          <w:rFonts w:hint="eastAsia" w:ascii="微软雅黑" w:hAnsi="微软雅黑" w:eastAsia="微软雅黑" w:cs="微软雅黑"/>
        </w:rPr>
        <w:t>(3)洗气瓶中浓硫酸的主要作用是____。</w:t>
      </w:r>
    </w:p>
    <w:p>
      <w:pPr>
        <w:jc w:val="left"/>
        <w:rPr>
          <w:rFonts w:hint="eastAsia" w:ascii="微软雅黑" w:hAnsi="微软雅黑" w:eastAsia="微软雅黑" w:cs="微软雅黑"/>
        </w:rPr>
      </w:pPr>
      <w:r>
        <w:rPr>
          <w:rFonts w:hint="eastAsia" w:ascii="微软雅黑" w:hAnsi="微软雅黑" w:eastAsia="微软雅黑" w:cs="微软雅黑"/>
        </w:rPr>
        <w:t>(4)在最后出气的导管口收集干燥、纯净的氮气，收集方法是____。</w:t>
      </w:r>
    </w:p>
    <w:p>
      <w:pPr>
        <w:jc w:val="left"/>
        <w:rPr>
          <w:rFonts w:hint="eastAsia" w:ascii="微软雅黑" w:hAnsi="微软雅黑" w:eastAsia="微软雅黑" w:cs="微软雅黑"/>
        </w:rPr>
      </w:pPr>
      <w:r>
        <w:rPr>
          <w:rFonts w:hint="eastAsia" w:ascii="微软雅黑" w:hAnsi="微软雅黑" w:eastAsia="微软雅黑" w:cs="微软雅黑"/>
        </w:rPr>
        <w:t>A．排空气法</w:t>
      </w:r>
    </w:p>
    <w:p>
      <w:pPr>
        <w:jc w:val="left"/>
        <w:rPr>
          <w:rFonts w:hint="eastAsia" w:ascii="微软雅黑" w:hAnsi="微软雅黑" w:eastAsia="微软雅黑" w:cs="微软雅黑"/>
        </w:rPr>
      </w:pPr>
      <w:r>
        <w:rPr>
          <w:rFonts w:hint="eastAsia" w:ascii="微软雅黑" w:hAnsi="微软雅黑" w:eastAsia="微软雅黑" w:cs="微软雅黑"/>
        </w:rPr>
        <w:t>B．排水法</w:t>
      </w:r>
    </w:p>
    <w:p>
      <w:pPr>
        <w:jc w:val="left"/>
        <w:rPr>
          <w:rFonts w:hint="eastAsia" w:ascii="微软雅黑" w:hAnsi="微软雅黑" w:eastAsia="微软雅黑" w:cs="微软雅黑"/>
        </w:rPr>
      </w:pPr>
      <w:r>
        <w:rPr>
          <w:rFonts w:hint="eastAsia" w:ascii="微软雅黑" w:hAnsi="微软雅黑" w:eastAsia="微软雅黑" w:cs="微软雅黑"/>
        </w:rPr>
        <w:t>C．用气囊收集</w:t>
      </w:r>
    </w:p>
    <w:p>
      <w:pPr>
        <w:jc w:val="left"/>
        <w:rPr>
          <w:rFonts w:hint="eastAsia" w:ascii="微软雅黑" w:hAnsi="微软雅黑" w:eastAsia="微软雅黑" w:cs="微软雅黑"/>
        </w:rPr>
      </w:pPr>
      <w:r>
        <w:rPr>
          <w:rFonts w:hint="eastAsia" w:ascii="微软雅黑" w:hAnsi="微软雅黑" w:eastAsia="微软雅黑" w:cs="微软雅黑"/>
        </w:rPr>
        <w:t>(5)装置E的作用是____；装置F的作用是____。</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eastAsia="zh-CN"/>
        </w:rPr>
        <w:t>(</w:t>
      </w:r>
      <w:r>
        <w:rPr>
          <w:rFonts w:hint="eastAsia" w:ascii="微软雅黑" w:hAnsi="微软雅黑" w:eastAsia="微软雅黑" w:cs="微软雅黑"/>
        </w:rPr>
        <w:t>2019陕西西安长安一中高一上学期期末，★★☆</w:t>
      </w:r>
      <w:r>
        <w:rPr>
          <w:rFonts w:hint="eastAsia" w:ascii="微软雅黑" w:hAnsi="微软雅黑" w:eastAsia="微软雅黑" w:cs="微软雅黑"/>
          <w:lang w:eastAsia="zh-CN"/>
        </w:rPr>
        <w:t>)</w:t>
      </w:r>
      <w:r>
        <w:rPr>
          <w:rFonts w:hint="eastAsia" w:ascii="微软雅黑" w:hAnsi="微软雅黑" w:eastAsia="微软雅黑" w:cs="微软雅黑"/>
        </w:rPr>
        <w:t>下列实验中均有红棕色气体产生，对比分析所得结论不正确的是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877695" cy="847090"/>
            <wp:effectExtent l="0" t="0" r="8255" b="10160"/>
            <wp:docPr id="1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1"/>
                    <pic:cNvPicPr>
                      <a:picLocks noChangeAspect="1"/>
                    </pic:cNvPicPr>
                  </pic:nvPicPr>
                  <pic:blipFill>
                    <a:blip r:embed="rId38"/>
                    <a:stretch>
                      <a:fillRect/>
                    </a:stretch>
                  </pic:blipFill>
                  <pic:spPr>
                    <a:xfrm>
                      <a:off x="0" y="0"/>
                      <a:ext cx="1877695" cy="84709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A．由①中的红棕色气体，推断产生的气体一定是混合气体</w:t>
      </w:r>
    </w:p>
    <w:p>
      <w:pPr>
        <w:jc w:val="left"/>
        <w:rPr>
          <w:rFonts w:hint="eastAsia" w:ascii="微软雅黑" w:hAnsi="微软雅黑" w:eastAsia="微软雅黑" w:cs="微软雅黑"/>
        </w:rPr>
      </w:pPr>
      <w:r>
        <w:rPr>
          <w:rFonts w:hint="eastAsia" w:ascii="微软雅黑" w:hAnsi="微软雅黑" w:eastAsia="微软雅黑" w:cs="微软雅黑"/>
        </w:rPr>
        <w:t>B．红棕色气体不能表明②中木炭与浓硝酸发生反应</w:t>
      </w:r>
    </w:p>
    <w:p>
      <w:pPr>
        <w:jc w:val="left"/>
        <w:rPr>
          <w:rFonts w:hint="eastAsia" w:ascii="微软雅黑" w:hAnsi="微软雅黑" w:eastAsia="微软雅黑" w:cs="微软雅黑"/>
        </w:rPr>
      </w:pPr>
      <w:r>
        <w:rPr>
          <w:rFonts w:hint="eastAsia" w:ascii="微软雅黑" w:hAnsi="微软雅黑" w:eastAsia="微软雅黑" w:cs="微软雅黑"/>
        </w:rPr>
        <w:t>C．由③说明浓硝酸具有挥发性，生成的红棕色气体为还原产物</w:t>
      </w:r>
    </w:p>
    <w:p>
      <w:pPr>
        <w:jc w:val="left"/>
        <w:rPr>
          <w:rFonts w:hint="eastAsia" w:ascii="微软雅黑" w:hAnsi="微软雅黑" w:eastAsia="微软雅黑" w:cs="微软雅黑"/>
        </w:rPr>
      </w:pPr>
      <w:r>
        <w:rPr>
          <w:rFonts w:hint="eastAsia" w:ascii="微软雅黑" w:hAnsi="微软雅黑" w:eastAsia="微软雅黑" w:cs="微软雅黑"/>
        </w:rPr>
        <w:t>D．③的气体产物中检测出CO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，由此说明木炭一定与浓硝酸发生了反应</w:t>
      </w:r>
    </w:p>
    <w:p>
      <w:pPr>
        <w:jc w:val="left"/>
        <w:rPr>
          <w:rFonts w:hint="eastAsia" w:ascii="微软雅黑" w:hAnsi="微软雅黑" w:eastAsia="微软雅黑" w:cs="微软雅黑"/>
        </w:rPr>
      </w:pPr>
      <w:r>
        <w:rPr>
          <w:rFonts w:hint="eastAsia" w:ascii="微软雅黑" w:hAnsi="微软雅黑" w:eastAsia="微软雅黑" w:cs="微软雅黑"/>
        </w:rPr>
        <w:t>2．(★★☆)把铜粉和过量的铁粉加入热的浓硝酸中</w:t>
      </w:r>
      <w:r>
        <w:rPr>
          <w:rFonts w:hint="eastAsia" w:ascii="微软雅黑" w:hAnsi="微软雅黑" w:eastAsia="微软雅黑" w:cs="微软雅黑"/>
          <w:lang w:eastAsia="zh-CN"/>
        </w:rPr>
        <w:t>，</w:t>
      </w:r>
      <w:r>
        <w:rPr>
          <w:rFonts w:hint="eastAsia" w:ascii="微软雅黑" w:hAnsi="微软雅黑" w:eastAsia="微软雅黑" w:cs="微软雅黑"/>
        </w:rPr>
        <w:t>充分反应后溶液中大量存在的金属阳离子是    (    )</w:t>
      </w:r>
    </w:p>
    <w:p>
      <w:pPr>
        <w:jc w:val="left"/>
        <w:rPr>
          <w:rFonts w:hint="eastAsia" w:ascii="微软雅黑" w:hAnsi="微软雅黑" w:eastAsia="微软雅黑" w:cs="微软雅黑"/>
          <w:lang w:eastAsia="zh-CN"/>
        </w:rPr>
      </w:pPr>
      <w:r>
        <w:rPr>
          <w:rFonts w:hint="eastAsia" w:ascii="微软雅黑" w:hAnsi="微软雅黑" w:eastAsia="微软雅黑" w:cs="微软雅黑"/>
        </w:rPr>
        <w:t>A．只有</w:t>
      </w:r>
      <w:r>
        <w:rPr>
          <w:rFonts w:hint="eastAsia" w:ascii="微软雅黑" w:hAnsi="微软雅黑" w:eastAsia="微软雅黑" w:cs="微软雅黑"/>
          <w:position w:val="-6"/>
        </w:rPr>
        <w:object>
          <v:shape id="_x0000_i1030" o:spt="75" type="#_x0000_t75" style="height:15pt;width:22pt;" o:ole="t" filled="f" o:preferrelative="t" stroked="f" coordsize="21600,21600">
            <v:path/>
            <v:fill on="f" focussize="0,0"/>
            <v:stroke on="f"/>
            <v:imagedata r:id="rId40" o:title=""/>
            <o:lock v:ext="edit" aspectratio="t"/>
            <w10:wrap type="none"/>
            <w10:anchorlock/>
          </v:shape>
          <o:OLEObject Type="Embed" ProgID="Equation.KSEE3" ShapeID="_x0000_i1030" DrawAspect="Content" ObjectID="_1468075730" r:id="rId39">
            <o:LockedField>false</o:LockedField>
          </o:OLEObject>
        </w:object>
      </w:r>
    </w:p>
    <w:p>
      <w:pPr>
        <w:jc w:val="left"/>
        <w:rPr>
          <w:rFonts w:hint="eastAsia" w:ascii="微软雅黑" w:hAnsi="微软雅黑" w:eastAsia="微软雅黑" w:cs="微软雅黑"/>
          <w:lang w:eastAsia="zh-CN"/>
        </w:rPr>
      </w:pPr>
      <w:r>
        <w:rPr>
          <w:rFonts w:hint="eastAsia" w:ascii="微软雅黑" w:hAnsi="微软雅黑" w:eastAsia="微软雅黑" w:cs="微软雅黑"/>
        </w:rPr>
        <w:t>B．只有</w:t>
      </w:r>
      <w:r>
        <w:rPr>
          <w:rFonts w:hint="eastAsia" w:ascii="微软雅黑" w:hAnsi="微软雅黑" w:eastAsia="微软雅黑" w:cs="微软雅黑"/>
          <w:position w:val="-6"/>
        </w:rPr>
        <w:object>
          <v:shape id="_x0000_i1031" o:spt="75" type="#_x0000_t75" style="height:15pt;width:22pt;" o:ole="t" filled="f" o:preferrelative="t" stroked="f" coordsize="21600,21600">
            <v:path/>
            <v:fill on="f" focussize="0,0"/>
            <v:stroke on="f"/>
            <v:imagedata r:id="rId42" o:title=""/>
            <o:lock v:ext="edit" aspectratio="t"/>
            <w10:wrap type="none"/>
            <w10:anchorlock/>
          </v:shape>
          <o:OLEObject Type="Embed" ProgID="Equation.KSEE3" ShapeID="_x0000_i1031" DrawAspect="Content" ObjectID="_1468075731" r:id="rId41">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C．有</w:t>
      </w:r>
      <w:r>
        <w:rPr>
          <w:rFonts w:hint="eastAsia" w:ascii="微软雅黑" w:hAnsi="微软雅黑" w:eastAsia="微软雅黑" w:cs="微软雅黑"/>
          <w:position w:val="-6"/>
        </w:rPr>
        <w:object>
          <v:shape id="_x0000_i1032" o:spt="75" type="#_x0000_t75" style="height:15pt;width:22pt;" o:ole="t" filled="f" o:preferrelative="t" stroked="f" coordsize="21600,21600">
            <v:path/>
            <v:fill on="f" focussize="0,0"/>
            <v:stroke on="f"/>
            <v:imagedata r:id="rId40" o:title=""/>
            <o:lock v:ext="edit" aspectratio="t"/>
            <w10:wrap type="none"/>
            <w10:anchorlock/>
          </v:shape>
          <o:OLEObject Type="Embed" ProgID="Equation.KSEE3" ShapeID="_x0000_i1032" DrawAspect="Content" ObjectID="_1468075732" r:id="rId43">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6"/>
        </w:rPr>
        <w:object>
          <v:shape id="_x0000_i1033" o:spt="75" type="#_x0000_t75" style="height:15pt;width:23pt;" o:ole="t" filled="f" o:preferrelative="t" stroked="f" coordsize="21600,21600">
            <v:path/>
            <v:fill on="f" focussize="0,0"/>
            <v:stroke on="f"/>
            <v:imagedata r:id="rId45" o:title=""/>
            <o:lock v:ext="edit" aspectratio="t"/>
            <w10:wrap type="none"/>
            <w10:anchorlock/>
          </v:shape>
          <o:OLEObject Type="Embed" ProgID="Equation.KSEE3" ShapeID="_x0000_i1033" DrawAspect="Content" ObjectID="_1468075733" r:id="rId44">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D．有</w:t>
      </w:r>
      <w:r>
        <w:rPr>
          <w:rFonts w:hint="eastAsia" w:ascii="微软雅黑" w:hAnsi="微软雅黑" w:eastAsia="微软雅黑" w:cs="微软雅黑"/>
          <w:position w:val="-6"/>
        </w:rPr>
        <w:object>
          <v:shape id="_x0000_i1034" o:spt="75" type="#_x0000_t75" style="height:15pt;width:22pt;" o:ole="t" filled="f" o:preferrelative="t" stroked="f" coordsize="21600,21600">
            <v:path/>
            <v:fill on="f" focussize="0,0"/>
            <v:stroke on="f"/>
            <v:imagedata r:id="rId42" o:title=""/>
            <o:lock v:ext="edit" aspectratio="t"/>
            <w10:wrap type="none"/>
            <w10:anchorlock/>
          </v:shape>
          <o:OLEObject Type="Embed" ProgID="Equation.KSEE3" ShapeID="_x0000_i1034" DrawAspect="Content" ObjectID="_1468075734" r:id="rId46">
            <o:LockedField>false</o:LockedField>
          </o:OLEObject>
        </w:object>
      </w:r>
      <w:r>
        <w:rPr>
          <w:rFonts w:hint="eastAsia" w:ascii="微软雅黑" w:hAnsi="微软雅黑" w:eastAsia="微软雅黑" w:cs="微软雅黑"/>
        </w:rPr>
        <w:t>和</w:t>
      </w:r>
      <w:r>
        <w:rPr>
          <w:rFonts w:hint="eastAsia" w:ascii="微软雅黑" w:hAnsi="微软雅黑" w:eastAsia="微软雅黑" w:cs="微软雅黑"/>
          <w:position w:val="-6"/>
        </w:rPr>
        <w:object>
          <v:shape id="_x0000_i1035" o:spt="75" type="#_x0000_t75" style="height:15pt;width:23pt;" o:ole="t" filled="f" o:preferrelative="t" stroked="f" coordsize="21600,21600">
            <v:path/>
            <v:fill on="f" focussize="0,0"/>
            <v:stroke on="f"/>
            <v:imagedata r:id="rId45" o:title=""/>
            <o:lock v:ext="edit" aspectratio="t"/>
            <w10:wrap type="none"/>
            <w10:anchorlock/>
          </v:shape>
          <o:OLEObject Type="Embed" ProgID="Equation.KSEE3" ShapeID="_x0000_i1035" DrawAspect="Content" ObjectID="_1468075735" r:id="rId47">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3．(★★☆)铜既能与稀硝酸反应，也能与浓硝酸反应，当铜与一定浓度硝酸反应时，可将反应表示为：</w:t>
      </w:r>
      <w:r>
        <w:rPr>
          <w:rFonts w:hint="eastAsia" w:ascii="微软雅黑" w:hAnsi="微软雅黑" w:eastAsia="微软雅黑" w:cs="微软雅黑"/>
        </w:rPr>
        <w:drawing>
          <wp:inline distT="0" distB="0" distL="114300" distR="114300">
            <wp:extent cx="2156460" cy="158115"/>
            <wp:effectExtent l="0" t="0" r="15240" b="13970"/>
            <wp:docPr id="9" name="61704547-3176-4FA0-AAD0-7DF1A1D1964B-9"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1704547-3176-4FA0-AAD0-7DF1A1D1964B-9" descr="qt_temp"/>
                    <pic:cNvPicPr>
                      <a:picLocks noChangeAspect="1"/>
                    </pic:cNvPicPr>
                  </pic:nvPicPr>
                  <pic:blipFill>
                    <a:blip r:embed="rId48">
                      <a:extLst>
                        <a:ext uri="{96DAC541-7B7A-43D3-8B79-37D633B846F1}">
                          <asvg:svgBlip xmlns:asvg="http://schemas.microsoft.com/office/drawing/2016/SVG/main" r:embed="rId49"/>
                        </a:ext>
                      </a:extLst>
                    </a:blip>
                    <a:stretch>
                      <a:fillRect/>
                    </a:stretch>
                  </pic:blipFill>
                  <pic:spPr>
                    <a:xfrm>
                      <a:off x="0" y="0"/>
                      <a:ext cx="2156460" cy="158115"/>
                    </a:xfrm>
                    <a:prstGeom prst="rect">
                      <a:avLst/>
                    </a:prstGeom>
                  </pic:spPr>
                </pic:pic>
              </a:graphicData>
            </a:graphic>
          </wp:inline>
        </w:drawing>
      </w:r>
      <w:r>
        <w:rPr>
          <w:rFonts w:hint="eastAsia" w:ascii="微软雅黑" w:hAnsi="微软雅黑" w:eastAsia="微软雅黑" w:cs="微软雅黑"/>
          <w:lang w:eastAsia="zh-CN"/>
        </w:rPr>
        <w:t>（未配平）</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(1)硝酸在该反应中表现出的性质是______。</w:t>
      </w:r>
    </w:p>
    <w:p>
      <w:pPr>
        <w:jc w:val="left"/>
        <w:rPr>
          <w:rFonts w:hint="eastAsia" w:ascii="微软雅黑" w:hAnsi="微软雅黑" w:eastAsia="微软雅黑" w:cs="微软雅黑"/>
          <w:lang w:eastAsia="zh-CN"/>
        </w:rPr>
      </w:pPr>
      <w:r>
        <w:rPr>
          <w:rFonts w:hint="eastAsia" w:ascii="微软雅黑" w:hAnsi="微软雅黑" w:eastAsia="微软雅黑" w:cs="微软雅黑"/>
        </w:rPr>
        <w:t>(2) 0.3 mo</w:t>
      </w:r>
      <w:r>
        <w:rPr>
          <w:rFonts w:hint="eastAsia" w:ascii="微软雅黑" w:hAnsi="微软雅黑" w:eastAsia="微软雅黑" w:cs="微软雅黑"/>
          <w:lang w:val="en-US" w:eastAsia="zh-CN"/>
        </w:rPr>
        <w:t>l</w:t>
      </w:r>
      <w:r>
        <w:rPr>
          <w:rFonts w:hint="eastAsia" w:ascii="微软雅黑" w:hAnsi="微软雅黑" w:eastAsia="微软雅黑" w:cs="微软雅黑"/>
        </w:rPr>
        <w:t xml:space="preserve"> Cu被一定浓度的硝酸完全溶解后，如果此时产生的N</w:t>
      </w:r>
      <w:r>
        <w:rPr>
          <w:rFonts w:hint="eastAsia" w:ascii="微软雅黑" w:hAnsi="微软雅黑" w:eastAsia="微软雅黑" w:cs="微软雅黑"/>
          <w:lang w:val="en-US" w:eastAsia="zh-CN"/>
        </w:rPr>
        <w:t>O</w:t>
      </w:r>
      <w:r>
        <w:rPr>
          <w:rFonts w:hint="eastAsia" w:ascii="微软雅黑" w:hAnsi="微软雅黑" w:eastAsia="微软雅黑" w:cs="微软雅黑"/>
        </w:rPr>
        <w:t>和N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气体总体积在标准状况下为8.96 L</w:t>
      </w:r>
      <w:r>
        <w:rPr>
          <w:rFonts w:hint="eastAsia" w:ascii="微软雅黑" w:hAnsi="微软雅黑" w:eastAsia="微软雅黑" w:cs="微软雅黑"/>
          <w:lang w:eastAsia="zh-CN"/>
        </w:rPr>
        <w:t>，</w:t>
      </w:r>
      <w:r>
        <w:rPr>
          <w:rFonts w:hint="eastAsia" w:ascii="微软雅黑" w:hAnsi="微软雅黑" w:eastAsia="微软雅黑" w:cs="微软雅黑"/>
        </w:rPr>
        <w:t>则被还原的硝酸的物质的量是______mol，参加反应的硝酸的物质的量是______</w:t>
      </w:r>
      <w:r>
        <w:rPr>
          <w:rFonts w:hint="eastAsia" w:ascii="微软雅黑" w:hAnsi="微软雅黑" w:eastAsia="微软雅黑" w:cs="微软雅黑"/>
          <w:lang w:val="en-US" w:eastAsia="zh-CN"/>
        </w:rPr>
        <w:t>m</w:t>
      </w:r>
      <w:r>
        <w:rPr>
          <w:rFonts w:hint="eastAsia" w:ascii="微软雅黑" w:hAnsi="微软雅黑" w:eastAsia="微软雅黑" w:cs="微软雅黑"/>
        </w:rPr>
        <w:t>ol</w:t>
      </w:r>
      <w:r>
        <w:rPr>
          <w:rFonts w:hint="eastAsia" w:ascii="微软雅黑" w:hAnsi="微软雅黑" w:eastAsia="微软雅黑" w:cs="微软雅黑"/>
          <w:lang w:eastAsia="zh-CN"/>
        </w:rPr>
        <w:t>，</w:t>
      </w:r>
      <w:r>
        <w:rPr>
          <w:rFonts w:hint="eastAsia" w:ascii="微软雅黑" w:hAnsi="微软雅黑" w:eastAsia="微软雅黑" w:cs="微软雅黑"/>
        </w:rPr>
        <w:t>产生的混合气体中NO和NO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体积比为______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4．(★★☆)7.68 g铜与50 mL</w:t>
      </w:r>
      <w:r>
        <w:rPr>
          <w:rFonts w:hint="eastAsia" w:ascii="微软雅黑" w:hAnsi="微软雅黑" w:eastAsia="微软雅黑" w:cs="微软雅黑"/>
          <w:lang w:eastAsia="zh-CN"/>
        </w:rPr>
        <w:t>一</w:t>
      </w:r>
      <w:r>
        <w:rPr>
          <w:rFonts w:hint="eastAsia" w:ascii="微软雅黑" w:hAnsi="微软雅黑" w:eastAsia="微软雅黑" w:cs="微软雅黑"/>
        </w:rPr>
        <w:t>定浓度的硝酸恰好完全反应</w:t>
      </w:r>
      <w:r>
        <w:rPr>
          <w:rFonts w:hint="eastAsia" w:ascii="微软雅黑" w:hAnsi="微软雅黑" w:eastAsia="微软雅黑" w:cs="微软雅黑"/>
          <w:lang w:eastAsia="zh-CN"/>
        </w:rPr>
        <w:t>，</w:t>
      </w:r>
      <w:r>
        <w:rPr>
          <w:rFonts w:hint="eastAsia" w:ascii="微软雅黑" w:hAnsi="微软雅黑" w:eastAsia="微软雅黑" w:cs="微软雅黑"/>
        </w:rPr>
        <w:t>收集到标准状况下4.48 L气体。请回答：</w:t>
      </w:r>
    </w:p>
    <w:p>
      <w:pPr>
        <w:jc w:val="left"/>
        <w:rPr>
          <w:rFonts w:hint="eastAsia" w:ascii="微软雅黑" w:hAnsi="微软雅黑" w:eastAsia="微软雅黑" w:cs="微软雅黑"/>
        </w:rPr>
      </w:pPr>
      <w:r>
        <w:rPr>
          <w:rFonts w:hint="eastAsia" w:ascii="微软雅黑" w:hAnsi="微软雅黑" w:eastAsia="微软雅黑" w:cs="微软雅黑"/>
        </w:rPr>
        <w:t>(1)NO的体积为______L，NO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的体积为______L。</w:t>
      </w:r>
    </w:p>
    <w:p>
      <w:pPr>
        <w:jc w:val="left"/>
        <w:rPr>
          <w:rFonts w:hint="eastAsia" w:ascii="微软雅黑" w:hAnsi="微软雅黑" w:eastAsia="微软雅黑" w:cs="微软雅黑"/>
        </w:rPr>
      </w:pPr>
      <w:r>
        <w:rPr>
          <w:rFonts w:hint="eastAsia" w:ascii="微软雅黑" w:hAnsi="微软雅黑" w:eastAsia="微软雅黑" w:cs="微软雅黑"/>
        </w:rPr>
        <w:t>(2)被还原的硝酸的物质的量是______mol。</w:t>
      </w:r>
    </w:p>
    <w:p>
      <w:pPr>
        <w:jc w:val="left"/>
        <w:rPr>
          <w:rFonts w:hint="eastAsia" w:ascii="微软雅黑" w:hAnsi="微软雅黑" w:eastAsia="微软雅黑" w:cs="微软雅黑"/>
        </w:rPr>
      </w:pPr>
      <w:r>
        <w:rPr>
          <w:rFonts w:hint="eastAsia" w:ascii="微软雅黑" w:hAnsi="微软雅黑" w:eastAsia="微软雅黑" w:cs="微软雅黑"/>
        </w:rPr>
        <w:t>(3)硝酸的物质的量浓度是______mol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1．(★★☆)如图所示，两个连通容器用活塞分开，左、右两室体积相同，左室充</w:t>
      </w:r>
      <w:r>
        <w:rPr>
          <w:rFonts w:hint="eastAsia" w:ascii="微软雅黑" w:hAnsi="微软雅黑" w:eastAsia="微软雅黑" w:cs="微软雅黑"/>
          <w:lang w:eastAsia="zh-CN"/>
        </w:rPr>
        <w:t>入</w:t>
      </w:r>
      <w:r>
        <w:rPr>
          <w:rFonts w:hint="eastAsia" w:ascii="微软雅黑" w:hAnsi="微软雅黑" w:eastAsia="微软雅黑" w:cs="微软雅黑"/>
        </w:rPr>
        <w:t>一定量NO，右室充</w:t>
      </w:r>
      <w:r>
        <w:rPr>
          <w:rFonts w:hint="eastAsia" w:ascii="微软雅黑" w:hAnsi="微软雅黑" w:eastAsia="微软雅黑" w:cs="微软雅黑"/>
          <w:lang w:eastAsia="zh-CN"/>
        </w:rPr>
        <w:t>入</w:t>
      </w:r>
      <w:r>
        <w:rPr>
          <w:rFonts w:hint="eastAsia" w:ascii="微软雅黑" w:hAnsi="微软雅黑" w:eastAsia="微软雅黑" w:cs="微软雅黑"/>
        </w:rPr>
        <w:t>一定量O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，且恰好使两容器内气体密度相同。打开活塞，使NO与</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充分反应。下列判断正确的是</w:t>
      </w:r>
      <w:r>
        <w:rPr>
          <w:rFonts w:hint="eastAsia" w:ascii="微软雅黑" w:hAnsi="微软雅黑" w:eastAsia="微软雅黑" w:cs="微软雅黑"/>
          <w:lang w:eastAsia="zh-CN"/>
        </w:rPr>
        <w:t>(</w:t>
      </w:r>
      <w:r>
        <w:rPr>
          <w:rFonts w:hint="eastAsia" w:ascii="微软雅黑" w:hAnsi="微软雅黑" w:eastAsia="微软雅黑" w:cs="微软雅黑"/>
        </w:rPr>
        <w:t>不考虑NO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转化为N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lang w:eastAsia="zh-CN"/>
        </w:rPr>
        <w:t>)</w:t>
      </w:r>
      <w:r>
        <w:rPr>
          <w:rFonts w:hint="eastAsia" w:ascii="微软雅黑" w:hAnsi="微软雅黑" w:eastAsia="微软雅黑" w:cs="微软雅黑"/>
        </w:rPr>
        <w:t xml:space="preserve">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258570" cy="463550"/>
            <wp:effectExtent l="0" t="0" r="17780" b="12700"/>
            <wp:docPr id="2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2"/>
                    <pic:cNvPicPr>
                      <a:picLocks noChangeAspect="1"/>
                    </pic:cNvPicPr>
                  </pic:nvPicPr>
                  <pic:blipFill>
                    <a:blip r:embed="rId50"/>
                    <a:stretch>
                      <a:fillRect/>
                    </a:stretch>
                  </pic:blipFill>
                  <pic:spPr>
                    <a:xfrm>
                      <a:off x="0" y="0"/>
                      <a:ext cx="1258570" cy="46355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A．反应前左、右两室中的分子数相同</w:t>
      </w:r>
    </w:p>
    <w:p>
      <w:pPr>
        <w:jc w:val="left"/>
        <w:rPr>
          <w:rFonts w:hint="eastAsia" w:ascii="微软雅黑" w:hAnsi="微软雅黑" w:eastAsia="微软雅黑" w:cs="微软雅黑"/>
        </w:rPr>
      </w:pPr>
      <w:r>
        <w:rPr>
          <w:rFonts w:hint="eastAsia" w:ascii="微软雅黑" w:hAnsi="微软雅黑" w:eastAsia="微软雅黑" w:cs="微软雅黑"/>
        </w:rPr>
        <w:t>B．反应前后气体颜色相同</w:t>
      </w:r>
    </w:p>
    <w:p>
      <w:pPr>
        <w:jc w:val="left"/>
        <w:rPr>
          <w:rFonts w:hint="eastAsia" w:ascii="微软雅黑" w:hAnsi="微软雅黑" w:eastAsia="微软雅黑" w:cs="微软雅黑"/>
        </w:rPr>
      </w:pPr>
      <w:r>
        <w:rPr>
          <w:rFonts w:hint="eastAsia" w:ascii="微软雅黑" w:hAnsi="微软雅黑" w:eastAsia="微软雅黑" w:cs="微软雅黑"/>
        </w:rPr>
        <w:t>C．反应后容器内无</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存在</w:t>
      </w:r>
    </w:p>
    <w:p>
      <w:pPr>
        <w:jc w:val="left"/>
        <w:rPr>
          <w:rFonts w:hint="eastAsia" w:ascii="微软雅黑" w:hAnsi="微软雅黑" w:eastAsia="微软雅黑" w:cs="微软雅黑"/>
        </w:rPr>
      </w:pPr>
      <w:r>
        <w:rPr>
          <w:rFonts w:hint="eastAsia" w:ascii="微软雅黑" w:hAnsi="微软雅黑" w:eastAsia="微软雅黑" w:cs="微软雅黑"/>
        </w:rPr>
        <w:t>D．反应后容器内的密度与反应前的相同</w:t>
      </w:r>
    </w:p>
    <w:p>
      <w:pPr>
        <w:jc w:val="left"/>
        <w:rPr>
          <w:rFonts w:hint="eastAsia" w:ascii="微软雅黑" w:hAnsi="微软雅黑" w:eastAsia="微软雅黑" w:cs="微软雅黑"/>
        </w:rPr>
      </w:pPr>
      <w:r>
        <w:rPr>
          <w:rFonts w:hint="eastAsia" w:ascii="微软雅黑" w:hAnsi="微软雅黑" w:eastAsia="微软雅黑" w:cs="微软雅黑"/>
        </w:rPr>
        <w:t>2．</w:t>
      </w:r>
      <w:r>
        <w:rPr>
          <w:rFonts w:hint="eastAsia" w:ascii="微软雅黑" w:hAnsi="微软雅黑" w:eastAsia="微软雅黑" w:cs="微软雅黑"/>
          <w:lang w:eastAsia="zh-CN"/>
        </w:rPr>
        <w:t>(</w:t>
      </w:r>
      <w:r>
        <w:rPr>
          <w:rFonts w:hint="eastAsia" w:ascii="微软雅黑" w:hAnsi="微软雅黑" w:eastAsia="微软雅黑" w:cs="微软雅黑"/>
        </w:rPr>
        <w:t>2018河南一轮调研联考，★★☆</w:t>
      </w:r>
      <w:r>
        <w:rPr>
          <w:rFonts w:hint="eastAsia" w:ascii="微软雅黑" w:hAnsi="微软雅黑" w:eastAsia="微软雅黑" w:cs="微软雅黑"/>
          <w:lang w:eastAsia="zh-CN"/>
        </w:rPr>
        <w:t>)</w:t>
      </w:r>
      <w:r>
        <w:rPr>
          <w:rFonts w:hint="eastAsia" w:ascii="微软雅黑" w:hAnsi="微软雅黑" w:eastAsia="微软雅黑" w:cs="微软雅黑"/>
        </w:rPr>
        <w:t>一定条件下，含氮元素的物质可发生如图所示的循环转化。</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779905" cy="1710055"/>
            <wp:effectExtent l="0" t="0" r="10795" b="4445"/>
            <wp:docPr id="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3"/>
                    <pic:cNvPicPr>
                      <a:picLocks noChangeAspect="1"/>
                    </pic:cNvPicPr>
                  </pic:nvPicPr>
                  <pic:blipFill>
                    <a:blip r:embed="rId51"/>
                    <a:stretch>
                      <a:fillRect/>
                    </a:stretch>
                  </pic:blipFill>
                  <pic:spPr>
                    <a:xfrm>
                      <a:off x="0" y="0"/>
                      <a:ext cx="1779905" cy="171005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回答下列问题：</w:t>
      </w:r>
    </w:p>
    <w:p>
      <w:pPr>
        <w:jc w:val="left"/>
        <w:rPr>
          <w:rFonts w:hint="eastAsia" w:ascii="微软雅黑" w:hAnsi="微软雅黑" w:eastAsia="微软雅黑" w:cs="微软雅黑"/>
        </w:rPr>
      </w:pPr>
      <w:r>
        <w:rPr>
          <w:rFonts w:hint="eastAsia" w:ascii="微软雅黑" w:hAnsi="微软雅黑" w:eastAsia="微软雅黑" w:cs="微软雅黑"/>
        </w:rPr>
        <w:t>(1)氮的原子结构示意图为______。</w:t>
      </w:r>
    </w:p>
    <w:p>
      <w:pPr>
        <w:jc w:val="left"/>
        <w:rPr>
          <w:rFonts w:hint="eastAsia" w:ascii="微软雅黑" w:hAnsi="微软雅黑" w:eastAsia="微软雅黑" w:cs="微软雅黑"/>
        </w:rPr>
      </w:pPr>
      <w:r>
        <w:rPr>
          <w:rFonts w:hint="eastAsia" w:ascii="微软雅黑" w:hAnsi="微软雅黑" w:eastAsia="微软雅黑" w:cs="微软雅黑"/>
        </w:rPr>
        <w:t>(2)图中属于“氮的固定”的是______</w:t>
      </w:r>
      <w:r>
        <w:rPr>
          <w:rFonts w:hint="eastAsia" w:ascii="微软雅黑" w:hAnsi="微软雅黑" w:eastAsia="微软雅黑" w:cs="微软雅黑"/>
          <w:lang w:eastAsia="zh-CN"/>
        </w:rPr>
        <w:t>(</w:t>
      </w:r>
      <w:r>
        <w:rPr>
          <w:rFonts w:hint="eastAsia" w:ascii="微软雅黑" w:hAnsi="微软雅黑" w:eastAsia="微软雅黑" w:cs="微软雅黑"/>
        </w:rPr>
        <w:t>填字母，下同</w:t>
      </w:r>
      <w:r>
        <w:rPr>
          <w:rFonts w:hint="eastAsia" w:ascii="微软雅黑" w:hAnsi="微软雅黑" w:eastAsia="微软雅黑" w:cs="微软雅黑"/>
          <w:lang w:eastAsia="zh-CN"/>
        </w:rPr>
        <w:t>)</w:t>
      </w:r>
      <w:r>
        <w:rPr>
          <w:rFonts w:hint="eastAsia" w:ascii="微软雅黑" w:hAnsi="微软雅黑" w:eastAsia="微软雅黑" w:cs="微软雅黑"/>
        </w:rPr>
        <w:t>；转化过程中发生非氧化还原反应的是______。</w:t>
      </w:r>
    </w:p>
    <w:p>
      <w:pPr>
        <w:jc w:val="left"/>
        <w:rPr>
          <w:rFonts w:hint="eastAsia" w:ascii="微软雅黑" w:hAnsi="微软雅黑" w:eastAsia="微软雅黑" w:cs="微软雅黑"/>
        </w:rPr>
      </w:pPr>
      <w:r>
        <w:rPr>
          <w:rFonts w:hint="eastAsia" w:ascii="微软雅黑" w:hAnsi="微软雅黑" w:eastAsia="微软雅黑" w:cs="微软雅黑"/>
        </w:rPr>
        <w:t>(3)若“反应h”是由NO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的作用实现，则该反应中氧化产物与还原产物的物质的量之比为______。</w:t>
      </w:r>
    </w:p>
    <w:p>
      <w:pPr>
        <w:jc w:val="left"/>
        <w:rPr>
          <w:rFonts w:hint="eastAsia" w:ascii="微软雅黑" w:hAnsi="微软雅黑" w:eastAsia="微软雅黑" w:cs="微软雅黑"/>
        </w:rPr>
      </w:pPr>
      <w:r>
        <w:rPr>
          <w:rFonts w:hint="eastAsia" w:ascii="微软雅黑" w:hAnsi="微软雅黑" w:eastAsia="微软雅黑" w:cs="微软雅黑"/>
        </w:rPr>
        <w:t>(4)若“反应i”是在酸性条件下由</w:t>
      </w:r>
      <w:r>
        <w:rPr>
          <w:rFonts w:hint="eastAsia" w:ascii="微软雅黑" w:hAnsi="微软雅黑" w:eastAsia="微软雅黑" w:cs="微软雅黑"/>
          <w:position w:val="-10"/>
        </w:rPr>
        <w:object>
          <v:shape id="_x0000_i1036" o:spt="75" type="#_x0000_t75" style="height:17pt;width:23pt;" o:ole="t" filled="f" o:preferrelative="t" stroked="f" coordsize="21600,21600">
            <v:path/>
            <v:fill on="f" focussize="0,0"/>
            <v:stroke on="f"/>
            <v:imagedata r:id="rId53" o:title=""/>
            <o:lock v:ext="edit" aspectratio="t"/>
            <w10:wrap type="none"/>
            <w10:anchorlock/>
          </v:shape>
          <o:OLEObject Type="Embed" ProgID="Equation.KSEE3" ShapeID="_x0000_i1036" DrawAspect="Content" ObjectID="_1468075736" r:id="rId52">
            <o:LockedField>false</o:LockedField>
          </o:OLEObject>
        </w:object>
      </w:r>
      <w:r>
        <w:rPr>
          <w:rFonts w:hint="eastAsia" w:ascii="微软雅黑" w:hAnsi="微软雅黑" w:eastAsia="微软雅黑" w:cs="微软雅黑"/>
        </w:rPr>
        <w:t>与Zn的作用实现，则该反应的离子方程式为______。</w:t>
      </w:r>
    </w:p>
    <w:p>
      <w:pPr>
        <w:jc w:val="left"/>
        <w:rPr>
          <w:rFonts w:hint="eastAsia" w:ascii="微软雅黑" w:hAnsi="微软雅黑" w:eastAsia="微软雅黑" w:cs="微软雅黑"/>
        </w:rPr>
      </w:pP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.C①中氯化铵固体受热分解生成氨气和氯化氢，而在试管口部温度降低，氨气和氯化氢又重新化合成氯化铵，无法得到氨气</w:t>
      </w:r>
      <w:r>
        <w:rPr>
          <w:rFonts w:hint="eastAsia" w:ascii="微软雅黑" w:hAnsi="微软雅黑" w:eastAsia="微软雅黑" w:cs="微软雅黑"/>
          <w:lang w:eastAsia="zh-CN"/>
        </w:rPr>
        <w:t>；</w:t>
      </w:r>
      <w:r>
        <w:rPr>
          <w:rFonts w:hint="eastAsia" w:ascii="微软雅黑" w:hAnsi="微软雅黑" w:eastAsia="微软雅黑" w:cs="微软雅黑"/>
        </w:rPr>
        <w:t>②中漏斗没入水下起不到防倒吸的作用，应使倒置漏斗的上边缘刚好没入水中；③中氧化钙能与浓氨水中的水反应生成氢氧化钙，同时放出大量的热，使NH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val="en-US" w:eastAsia="zh-CN"/>
        </w:rPr>
        <w:t>·</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分解放出氨气；④中的收集装置应在试管口塞一团棉花。</w:t>
      </w:r>
    </w:p>
    <w:p>
      <w:pPr>
        <w:jc w:val="left"/>
        <w:rPr>
          <w:rFonts w:hint="eastAsia" w:ascii="微软雅黑" w:hAnsi="微软雅黑" w:eastAsia="微软雅黑" w:cs="微软雅黑"/>
        </w:rPr>
      </w:pPr>
      <w:r>
        <w:rPr>
          <w:rFonts w:hint="eastAsia" w:ascii="微软雅黑" w:hAnsi="微软雅黑" w:eastAsia="微软雅黑" w:cs="微软雅黑"/>
        </w:rPr>
        <w:t>2．(1)B(2)C(3)②④</w:t>
      </w:r>
    </w:p>
    <w:p>
      <w:pPr>
        <w:jc w:val="left"/>
        <w:rPr>
          <w:rFonts w:hint="eastAsia" w:ascii="微软雅黑" w:hAnsi="微软雅黑" w:eastAsia="微软雅黑" w:cs="微软雅黑"/>
        </w:rPr>
      </w:pPr>
      <w:r>
        <w:rPr>
          <w:rFonts w:hint="eastAsia" w:ascii="微软雅黑" w:hAnsi="微软雅黑" w:eastAsia="微软雅黑" w:cs="微软雅黑"/>
        </w:rPr>
        <w:t>(4)d利用氨气的密度小于空气，采用短管进氨气，长管出空气，即可收集氨气</w:t>
      </w:r>
    </w:p>
    <w:p>
      <w:pPr>
        <w:jc w:val="left"/>
        <w:rPr>
          <w:rFonts w:hint="eastAsia" w:ascii="微软雅黑" w:hAnsi="微软雅黑" w:eastAsia="微软雅黑" w:cs="微软雅黑"/>
        </w:rPr>
      </w:pPr>
      <w:r>
        <w:rPr>
          <w:rFonts w:hint="eastAsia" w:ascii="微软雅黑" w:hAnsi="微软雅黑" w:eastAsia="微软雅黑" w:cs="微软雅黑"/>
        </w:rPr>
        <w:t>解析(1)加热氯化铵固体产生氯化氢和氨气，遇冷又化合生成氯化铵同体，不能制取氨气</w:t>
      </w:r>
      <w:r>
        <w:rPr>
          <w:rFonts w:hint="eastAsia" w:ascii="微软雅黑" w:hAnsi="微软雅黑" w:eastAsia="微软雅黑" w:cs="微软雅黑"/>
          <w:lang w:eastAsia="zh-CN"/>
        </w:rPr>
        <w:t>；</w:t>
      </w:r>
      <w:r>
        <w:rPr>
          <w:rFonts w:hint="eastAsia" w:ascii="微软雅黑" w:hAnsi="微软雅黑" w:eastAsia="微软雅黑" w:cs="微软雅黑"/>
        </w:rPr>
        <w:t>用浓氨水与氢氧化钠固体混合制氨气时，将浓氨水滴</w:t>
      </w:r>
      <w:r>
        <w:rPr>
          <w:rFonts w:hint="eastAsia" w:ascii="微软雅黑" w:hAnsi="微软雅黑" w:eastAsia="微软雅黑" w:cs="微软雅黑"/>
          <w:lang w:eastAsia="zh-CN"/>
        </w:rPr>
        <w:t>入</w:t>
      </w:r>
      <w:r>
        <w:rPr>
          <w:rFonts w:hint="eastAsia" w:ascii="微软雅黑" w:hAnsi="微软雅黑" w:eastAsia="微软雅黑" w:cs="微软雅黑"/>
        </w:rPr>
        <w:t>氢氧化钠固体中更方便操作，而且节约浓氨水的用量。(2)将浓氨水滴入氢氧化钠固体中来制取氨气，不需要加热。</w:t>
      </w:r>
    </w:p>
    <w:p>
      <w:pPr>
        <w:jc w:val="left"/>
        <w:rPr>
          <w:rFonts w:hint="eastAsia" w:ascii="微软雅黑" w:hAnsi="微软雅黑" w:eastAsia="微软雅黑" w:cs="微软雅黑"/>
        </w:rPr>
      </w:pPr>
      <w:r>
        <w:rPr>
          <w:rFonts w:hint="eastAsia" w:ascii="微软雅黑" w:hAnsi="微软雅黑" w:eastAsia="微软雅黑" w:cs="微软雅黑"/>
        </w:rPr>
        <w:t>(3)收集气体的方法与气体的颜色和热稳定性无关。</w:t>
      </w:r>
    </w:p>
    <w:p>
      <w:pPr>
        <w:jc w:val="left"/>
        <w:rPr>
          <w:rFonts w:hint="eastAsia" w:ascii="微软雅黑" w:hAnsi="微软雅黑" w:eastAsia="微软雅黑" w:cs="微软雅黑"/>
        </w:rPr>
      </w:pPr>
      <w:r>
        <w:rPr>
          <w:rFonts w:hint="eastAsia" w:ascii="微软雅黑" w:hAnsi="微软雅黑" w:eastAsia="微软雅黑" w:cs="微软雅黑"/>
        </w:rPr>
        <w:t>(4)氨气极易溶于水，采用向下排空气法收集。</w:t>
      </w:r>
    </w:p>
    <w:p>
      <w:pPr>
        <w:jc w:val="left"/>
        <w:rPr>
          <w:rFonts w:hint="eastAsia" w:ascii="微软雅黑" w:hAnsi="微软雅黑" w:eastAsia="微软雅黑" w:cs="微软雅黑"/>
          <w:lang w:eastAsia="zh-CN"/>
        </w:rPr>
      </w:pPr>
      <w:r>
        <w:rPr>
          <w:rFonts w:hint="eastAsia" w:ascii="微软雅黑" w:hAnsi="微软雅黑" w:eastAsia="微软雅黑" w:cs="微软雅黑"/>
        </w:rPr>
        <w:t>3.(</w:t>
      </w:r>
      <w:r>
        <w:rPr>
          <w:rFonts w:hint="eastAsia" w:ascii="微软雅黑" w:hAnsi="微软雅黑" w:eastAsia="微软雅黑" w:cs="微软雅黑"/>
          <w:lang w:val="en-US" w:eastAsia="zh-CN"/>
        </w:rPr>
        <w:t>1</w:t>
      </w:r>
      <w:r>
        <w:rPr>
          <w:rFonts w:hint="eastAsia" w:ascii="微软雅黑" w:hAnsi="微软雅黑" w:eastAsia="微软雅黑" w:cs="微软雅黑"/>
        </w:rPr>
        <w:t>)</w:t>
      </w:r>
      <w:r>
        <w:rPr>
          <w:rFonts w:hint="eastAsia" w:ascii="微软雅黑" w:hAnsi="微软雅黑" w:eastAsia="微软雅黑" w:cs="微软雅黑"/>
          <w:lang w:eastAsia="zh-CN"/>
        </w:rPr>
        <w:drawing>
          <wp:inline distT="0" distB="0" distL="114300" distR="114300">
            <wp:extent cx="2117090" cy="154940"/>
            <wp:effectExtent l="0" t="0" r="16510" b="17145"/>
            <wp:docPr id="10" name="61704547-3176-4FA0-AAD0-7DF1A1D1964B-10"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61704547-3176-4FA0-AAD0-7DF1A1D1964B-10" descr="qt_temp"/>
                    <pic:cNvPicPr>
                      <a:picLocks noChangeAspect="1"/>
                    </pic:cNvPicPr>
                  </pic:nvPicPr>
                  <pic:blipFill>
                    <a:blip r:embed="rId54">
                      <a:extLst>
                        <a:ext uri="{96DAC541-7B7A-43D3-8B79-37D633B846F1}">
                          <asvg:svgBlip xmlns:asvg="http://schemas.microsoft.com/office/drawing/2016/SVG/main" r:embed="rId55"/>
                        </a:ext>
                      </a:extLst>
                    </a:blip>
                    <a:stretch>
                      <a:fillRect/>
                    </a:stretch>
                  </pic:blipFill>
                  <pic:spPr>
                    <a:xfrm>
                      <a:off x="0" y="0"/>
                      <a:ext cx="2117090" cy="154940"/>
                    </a:xfrm>
                    <a:prstGeom prst="rect">
                      <a:avLst/>
                    </a:prstGeom>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 xml:space="preserve">(2) </w:t>
      </w:r>
      <w:r>
        <w:rPr>
          <w:rFonts w:hint="eastAsia" w:ascii="微软雅黑" w:hAnsi="微软雅黑" w:eastAsia="微软雅黑" w:cs="微软雅黑"/>
        </w:rPr>
        <w:drawing>
          <wp:inline distT="0" distB="0" distL="114300" distR="114300">
            <wp:extent cx="1350010" cy="146685"/>
            <wp:effectExtent l="0" t="0" r="2540" b="5080"/>
            <wp:docPr id="11" name="61704547-3176-4FA0-AAD0-7DF1A1D1964B-1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1704547-3176-4FA0-AAD0-7DF1A1D1964B-11" descr="qt_temp"/>
                    <pic:cNvPicPr>
                      <a:picLocks noChangeAspect="1"/>
                    </pic:cNvPicPr>
                  </pic:nvPicPr>
                  <pic:blipFill>
                    <a:blip r:embed="rId56">
                      <a:extLst>
                        <a:ext uri="{96DAC541-7B7A-43D3-8B79-37D633B846F1}">
                          <asvg:svgBlip xmlns:asvg="http://schemas.microsoft.com/office/drawing/2016/SVG/main" r:embed="rId57"/>
                        </a:ext>
                      </a:extLst>
                    </a:blip>
                    <a:stretch>
                      <a:fillRect/>
                    </a:stretch>
                  </pic:blipFill>
                  <pic:spPr>
                    <a:xfrm>
                      <a:off x="0" y="0"/>
                      <a:ext cx="1350010" cy="146685"/>
                    </a:xfrm>
                    <a:prstGeom prst="rect">
                      <a:avLst/>
                    </a:prstGeom>
                  </pic:spPr>
                </pic:pic>
              </a:graphicData>
            </a:graphic>
          </wp:inline>
        </w:drawing>
      </w:r>
      <w:r>
        <w:rPr>
          <w:rFonts w:hint="eastAsia" w:ascii="微软雅黑" w:hAnsi="微软雅黑" w:eastAsia="微软雅黑" w:cs="微软雅黑"/>
        </w:rPr>
        <w:t xml:space="preserve">  B</w:t>
      </w:r>
    </w:p>
    <w:p>
      <w:pPr>
        <w:jc w:val="left"/>
        <w:rPr>
          <w:rFonts w:hint="eastAsia" w:ascii="微软雅黑" w:hAnsi="微软雅黑" w:eastAsia="微软雅黑" w:cs="微软雅黑"/>
        </w:rPr>
      </w:pPr>
      <w:r>
        <w:rPr>
          <w:rFonts w:hint="eastAsia" w:ascii="微软雅黑" w:hAnsi="微软雅黑" w:eastAsia="微软雅黑" w:cs="微软雅黑"/>
        </w:rPr>
        <w:t>(3)吸收氨气，防止污染空气并防止空气中的水蒸气进入F</w:t>
      </w:r>
    </w:p>
    <w:p>
      <w:pPr>
        <w:jc w:val="left"/>
        <w:rPr>
          <w:rFonts w:hint="eastAsia" w:ascii="微软雅黑" w:hAnsi="微软雅黑" w:eastAsia="微软雅黑" w:cs="微软雅黑"/>
        </w:rPr>
      </w:pPr>
      <w:r>
        <w:rPr>
          <w:rFonts w:hint="eastAsia" w:ascii="微软雅黑" w:hAnsi="微软雅黑" w:eastAsia="微软雅黑" w:cs="微软雅黑"/>
        </w:rPr>
        <w:t>(4)C</w:t>
      </w:r>
    </w:p>
    <w:p>
      <w:pPr>
        <w:jc w:val="left"/>
        <w:rPr>
          <w:rFonts w:hint="eastAsia" w:ascii="微软雅黑" w:hAnsi="微软雅黑" w:eastAsia="微软雅黑" w:cs="微软雅黑"/>
        </w:rPr>
      </w:pPr>
      <w:r>
        <w:rPr>
          <w:rFonts w:hint="eastAsia" w:ascii="微软雅黑" w:hAnsi="微软雅黑" w:eastAsia="微软雅黑" w:cs="微软雅黑"/>
        </w:rPr>
        <w:t>(5)吸收NH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中的水蒸气，避免影响后续实验</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验证反应生成了水</w:t>
      </w:r>
    </w:p>
    <w:p>
      <w:pPr>
        <w:jc w:val="left"/>
        <w:rPr>
          <w:rFonts w:hint="eastAsia" w:ascii="微软雅黑" w:hAnsi="微软雅黑" w:eastAsia="微软雅黑" w:cs="微软雅黑"/>
        </w:rPr>
      </w:pPr>
      <w:r>
        <w:rPr>
          <w:rFonts w:hint="eastAsia" w:ascii="微软雅黑" w:hAnsi="微软雅黑" w:eastAsia="微软雅黑" w:cs="微软雅黑"/>
        </w:rPr>
        <w:t>解祈  (2)根据描述的实验现象可知，NH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将Cu</w:t>
      </w:r>
      <w:r>
        <w:rPr>
          <w:rFonts w:hint="eastAsia" w:ascii="微软雅黑" w:hAnsi="微软雅黑" w:eastAsia="微软雅黑" w:cs="微软雅黑"/>
          <w:lang w:val="en-US" w:eastAsia="zh-CN"/>
        </w:rPr>
        <w:t>O</w:t>
      </w:r>
      <w:r>
        <w:rPr>
          <w:rFonts w:hint="eastAsia" w:ascii="微软雅黑" w:hAnsi="微软雅黑" w:eastAsia="微软雅黑" w:cs="微软雅黑"/>
        </w:rPr>
        <w:t>还原成Cu，自身被氧化成N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，反应的化学方程式为</w:t>
      </w:r>
      <w:r>
        <w:rPr>
          <w:rFonts w:hint="eastAsia" w:ascii="微软雅黑" w:hAnsi="微软雅黑" w:eastAsia="微软雅黑" w:cs="微软雅黑"/>
        </w:rPr>
        <w:drawing>
          <wp:inline distT="0" distB="0" distL="114300" distR="114300">
            <wp:extent cx="1350010" cy="146685"/>
            <wp:effectExtent l="0" t="0" r="2540" b="5080"/>
            <wp:docPr id="12" name="61704547-3176-4FA0-AAD0-7DF1A1D1964B-12"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61704547-3176-4FA0-AAD0-7DF1A1D1964B-12" descr="qt_temp"/>
                    <pic:cNvPicPr>
                      <a:picLocks noChangeAspect="1"/>
                    </pic:cNvPicPr>
                  </pic:nvPicPr>
                  <pic:blipFill>
                    <a:blip r:embed="rId58">
                      <a:extLst>
                        <a:ext uri="{96DAC541-7B7A-43D3-8B79-37D633B846F1}">
                          <asvg:svgBlip xmlns:asvg="http://schemas.microsoft.com/office/drawing/2016/SVG/main" r:embed="rId59"/>
                        </a:ext>
                      </a:extLst>
                    </a:blip>
                    <a:stretch>
                      <a:fillRect/>
                    </a:stretch>
                  </pic:blipFill>
                  <pic:spPr>
                    <a:xfrm>
                      <a:off x="0" y="0"/>
                      <a:ext cx="1350010" cy="146685"/>
                    </a:xfrm>
                    <a:prstGeom prst="rect">
                      <a:avLst/>
                    </a:prstGeom>
                  </pic:spPr>
                </pic:pic>
              </a:graphicData>
            </a:graphic>
          </wp:inline>
        </w:drawing>
      </w:r>
      <w:r>
        <w:rPr>
          <w:rFonts w:hint="eastAsia" w:ascii="微软雅黑" w:hAnsi="微软雅黑" w:eastAsia="微软雅黑" w:cs="微软雅黑"/>
        </w:rPr>
        <w:t>。(4)要收集干燥的N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，不能用排水法，由于N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的密度与空气的密度相差不大，用排空气法收集到的N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纯度不高，故应用气囊收集。</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1．D①中灼热碎玻璃不与浓HNO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反应，仍有红棕色气体NO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生成，说明浓硝酸受热分解生成了NO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，A对；由于浓硝酸受热分解生成NO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，则②中红棕色气体可能来源于浓硝酸的分解，故不能表明②中木炭与浓硝酸发生反应，B对；③中木炭未与浓硝酸接触，生成的红棕色气体只能是挥发出的HN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与红热木炭发生反应或挥发出的HNO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受热分解生成N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，说明浓硝酸具有挥发性，NO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是还原产物，C对；由于空气中含有</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，则红热的木炭可能与</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反应产生了C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，且木炭和浓硝酸未接触，故不能说明木炭与浓硝酸发生了反应。</w:t>
      </w:r>
    </w:p>
    <w:p>
      <w:pPr>
        <w:jc w:val="left"/>
        <w:rPr>
          <w:rFonts w:hint="eastAsia" w:ascii="微软雅黑" w:hAnsi="微软雅黑" w:eastAsia="微软雅黑" w:cs="微软雅黑"/>
          <w:lang w:eastAsia="zh-CN"/>
        </w:rPr>
      </w:pPr>
      <w:r>
        <w:rPr>
          <w:rFonts w:hint="eastAsia" w:ascii="微软雅黑" w:hAnsi="微软雅黑" w:eastAsia="微软雅黑" w:cs="微软雅黑"/>
        </w:rPr>
        <w:t>2．A铁的金属性强于铜，铁先与热的浓硝酸反应生成Fe( 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，因为铁过量，硝酸完全消耗，因此Cu不与硝酸反应，过量铁与</w:t>
      </w:r>
      <w:r>
        <w:rPr>
          <w:rFonts w:hint="eastAsia" w:ascii="微软雅黑" w:hAnsi="微软雅黑" w:eastAsia="微软雅黑" w:cs="微软雅黑"/>
          <w:position w:val="-6"/>
        </w:rPr>
        <w:object>
          <v:shape id="_x0000_i1037" o:spt="75" type="#_x0000_t75" style="height:15pt;width:22pt;" o:ole="t" filled="f" o:preferrelative="t" stroked="f" coordsize="21600,21600">
            <v:path/>
            <v:fill on="f" focussize="0,0"/>
            <v:stroke on="f"/>
            <v:imagedata r:id="rId61" o:title=""/>
            <o:lock v:ext="edit" aspectratio="t"/>
            <w10:wrap type="none"/>
            <w10:anchorlock/>
          </v:shape>
          <o:OLEObject Type="Embed" ProgID="Equation.KSEE3" ShapeID="_x0000_i1037" DrawAspect="Content" ObjectID="_1468075737" r:id="rId60">
            <o:LockedField>false</o:LockedField>
          </o:OLEObject>
        </w:object>
      </w:r>
      <w:r>
        <w:rPr>
          <w:rFonts w:hint="eastAsia" w:ascii="微软雅黑" w:hAnsi="微软雅黑" w:eastAsia="微软雅黑" w:cs="微软雅黑"/>
        </w:rPr>
        <w:t>发生反应：</w:t>
      </w:r>
      <w:r>
        <w:rPr>
          <w:rFonts w:hint="eastAsia" w:ascii="微软雅黑" w:hAnsi="微软雅黑" w:eastAsia="微软雅黑" w:cs="微软雅黑"/>
          <w:lang w:eastAsia="zh-CN"/>
        </w:rPr>
        <w:drawing>
          <wp:inline distT="0" distB="0" distL="114300" distR="114300">
            <wp:extent cx="885825" cy="151765"/>
            <wp:effectExtent l="0" t="0" r="9525" b="635"/>
            <wp:docPr id="13" name="61704547-3176-4FA0-AAD0-7DF1A1D1964B-13"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61704547-3176-4FA0-AAD0-7DF1A1D1964B-13" descr="qt_temp"/>
                    <pic:cNvPicPr>
                      <a:picLocks noChangeAspect="1"/>
                    </pic:cNvPicPr>
                  </pic:nvPicPr>
                  <pic:blipFill>
                    <a:blip r:embed="rId62">
                      <a:extLst>
                        <a:ext uri="{96DAC541-7B7A-43D3-8B79-37D633B846F1}">
                          <asvg:svgBlip xmlns:asvg="http://schemas.microsoft.com/office/drawing/2016/SVG/main" r:embed="rId63"/>
                        </a:ext>
                      </a:extLst>
                    </a:blip>
                    <a:stretch>
                      <a:fillRect/>
                    </a:stretch>
                  </pic:blipFill>
                  <pic:spPr>
                    <a:xfrm>
                      <a:off x="0" y="0"/>
                      <a:ext cx="885825" cy="151765"/>
                    </a:xfrm>
                    <a:prstGeom prst="rect">
                      <a:avLst/>
                    </a:prstGeom>
                  </pic:spPr>
                </pic:pic>
              </a:graphicData>
            </a:graphic>
          </wp:inline>
        </w:drawing>
      </w:r>
      <w:r>
        <w:rPr>
          <w:rFonts w:hint="eastAsia" w:ascii="微软雅黑" w:hAnsi="微软雅黑" w:eastAsia="微软雅黑" w:cs="微软雅黑"/>
          <w:lang w:eastAsia="zh-CN"/>
        </w:rPr>
        <w:t>，</w:t>
      </w:r>
      <w:r>
        <w:rPr>
          <w:rFonts w:hint="eastAsia" w:ascii="微软雅黑" w:hAnsi="微软雅黑" w:eastAsia="微软雅黑" w:cs="微软雅黑"/>
        </w:rPr>
        <w:t>因此反应后溶液中大量存在的金属阳离子是</w:t>
      </w:r>
      <w:r>
        <w:rPr>
          <w:rFonts w:hint="eastAsia" w:ascii="微软雅黑" w:hAnsi="微软雅黑" w:eastAsia="微软雅黑" w:cs="微软雅黑"/>
          <w:position w:val="-6"/>
        </w:rPr>
        <w:object>
          <v:shape id="_x0000_i1038" o:spt="75" type="#_x0000_t75" style="height:15pt;width:22pt;" o:ole="t" filled="f" o:preferrelative="t" stroked="f" coordsize="21600,21600">
            <v:path/>
            <v:fill on="f" focussize="0,0"/>
            <v:stroke on="f"/>
            <v:imagedata r:id="rId65" o:title=""/>
            <o:lock v:ext="edit" aspectratio="t"/>
            <w10:wrap type="none"/>
            <w10:anchorlock/>
          </v:shape>
          <o:OLEObject Type="Embed" ProgID="Equation.KSEE3" ShapeID="_x0000_i1038" DrawAspect="Content" ObjectID="_1468075738" r:id="rId64">
            <o:LockedField>false</o:LockedField>
          </o:OLEObject>
        </w:objec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3．(1)酸性和氧化性(2)0.4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1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1：3</w:t>
      </w:r>
    </w:p>
    <w:p>
      <w:pPr>
        <w:jc w:val="left"/>
        <w:rPr>
          <w:rFonts w:hint="eastAsia" w:ascii="微软雅黑" w:hAnsi="微软雅黑" w:eastAsia="微软雅黑" w:cs="微软雅黑"/>
        </w:rPr>
      </w:pPr>
      <w:r>
        <w:rPr>
          <w:rFonts w:hint="eastAsia" w:ascii="微软雅黑" w:hAnsi="微软雅黑" w:eastAsia="微软雅黑" w:cs="微软雅黑"/>
        </w:rPr>
        <w:t>解析(1)在该反应中硝酸表现出的性质是酸性和氧化性。(2)气体的总物质的量为</w:t>
      </w:r>
      <w:r>
        <w:rPr>
          <w:rFonts w:hint="eastAsia" w:ascii="微软雅黑" w:hAnsi="微软雅黑" w:eastAsia="微软雅黑" w:cs="微软雅黑"/>
          <w:position w:val="-20"/>
        </w:rPr>
        <w:object>
          <v:shape id="_x0000_i1039" o:spt="75" type="#_x0000_t75" style="height:26pt;width:95pt;" o:ole="t" filled="f" o:preferrelative="t" stroked="f" coordsize="21600,21600">
            <v:path/>
            <v:fill on="f" focussize="0,0"/>
            <v:stroke on="f"/>
            <v:imagedata r:id="rId67" o:title=""/>
            <o:lock v:ext="edit" aspectratio="t"/>
            <w10:wrap type="none"/>
            <w10:anchorlock/>
          </v:shape>
          <o:OLEObject Type="Embed" ProgID="Equation.KSEE3" ShapeID="_x0000_i1039" DrawAspect="Content" ObjectID="_1468075739" r:id="rId66">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rPr>
        <w:t>由N原子守恒可知被还原的硝酸的物质的量为0.4 mol。由Cu( 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可知，起酸的作用的硝酸为0.3 mol</w:t>
      </w:r>
      <w:r>
        <w:rPr>
          <w:rFonts w:hint="eastAsia" w:ascii="微软雅黑" w:hAnsi="微软雅黑" w:eastAsia="微软雅黑" w:cs="微软雅黑"/>
          <w:lang w:val="en-US" w:eastAsia="zh-CN"/>
        </w:rPr>
        <w:t>×</w:t>
      </w:r>
      <w:r>
        <w:rPr>
          <w:rFonts w:hint="eastAsia" w:ascii="微软雅黑" w:hAnsi="微软雅黑" w:eastAsia="微软雅黑" w:cs="微软雅黑"/>
        </w:rPr>
        <w:t>2= 0.6 mol</w:t>
      </w:r>
      <w:r>
        <w:rPr>
          <w:rFonts w:hint="eastAsia" w:ascii="微软雅黑" w:hAnsi="微软雅黑" w:eastAsia="微软雅黑" w:cs="微软雅黑"/>
          <w:lang w:eastAsia="zh-CN"/>
        </w:rPr>
        <w:t>，</w:t>
      </w:r>
      <w:r>
        <w:rPr>
          <w:rFonts w:hint="eastAsia" w:ascii="微软雅黑" w:hAnsi="微软雅黑" w:eastAsia="微软雅黑" w:cs="微软雅黑"/>
        </w:rPr>
        <w:t>则参加反应的硝酸的总物质的量是0.4 mol+0.6 mol=</w:t>
      </w:r>
      <w:r>
        <w:rPr>
          <w:rFonts w:hint="eastAsia" w:ascii="微软雅黑" w:hAnsi="微软雅黑" w:eastAsia="微软雅黑" w:cs="微软雅黑"/>
          <w:lang w:val="en-US" w:eastAsia="zh-CN"/>
        </w:rPr>
        <w:t>1</w:t>
      </w:r>
      <w:r>
        <w:rPr>
          <w:rFonts w:hint="eastAsia" w:ascii="微软雅黑" w:hAnsi="微软雅黑" w:eastAsia="微软雅黑" w:cs="微软雅黑"/>
        </w:rPr>
        <w:t>mol。设NO的物质的量为n，则NO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的物质的量为0.4 mol-n，根据得失电子守恒得：0.3 mol</w:t>
      </w:r>
      <w:r>
        <w:rPr>
          <w:rFonts w:hint="eastAsia" w:ascii="微软雅黑" w:hAnsi="微软雅黑" w:eastAsia="微软雅黑" w:cs="微软雅黑"/>
          <w:lang w:val="en-US" w:eastAsia="zh-CN"/>
        </w:rPr>
        <w:t>×</w:t>
      </w:r>
      <w:r>
        <w:rPr>
          <w:rFonts w:hint="eastAsia" w:ascii="微软雅黑" w:hAnsi="微软雅黑" w:eastAsia="微软雅黑" w:cs="微软雅黑"/>
        </w:rPr>
        <w:t>2</w:t>
      </w:r>
      <w:r>
        <w:rPr>
          <w:rFonts w:hint="eastAsia" w:ascii="微软雅黑" w:hAnsi="微软雅黑" w:eastAsia="微软雅黑" w:cs="微软雅黑"/>
          <w:lang w:val="en-US" w:eastAsia="zh-CN"/>
        </w:rPr>
        <w:t>=</w:t>
      </w:r>
      <w:r>
        <w:rPr>
          <w:rFonts w:hint="eastAsia" w:ascii="微软雅黑" w:hAnsi="微软雅黑" w:eastAsia="微软雅黑" w:cs="微软雅黑"/>
        </w:rPr>
        <w:t>n</w:t>
      </w:r>
      <w:r>
        <w:rPr>
          <w:rFonts w:hint="eastAsia" w:ascii="微软雅黑" w:hAnsi="微软雅黑" w:eastAsia="微软雅黑" w:cs="微软雅黑"/>
          <w:lang w:val="en-US" w:eastAsia="zh-CN"/>
        </w:rPr>
        <w:t>×</w:t>
      </w:r>
      <w:r>
        <w:rPr>
          <w:rFonts w:hint="eastAsia" w:ascii="微软雅黑" w:hAnsi="微软雅黑" w:eastAsia="微软雅黑" w:cs="微软雅黑"/>
        </w:rPr>
        <w:t>( 5-2)+(0.4 mol-n)×(5-4)，解得</w:t>
      </w:r>
      <w:r>
        <w:rPr>
          <w:rFonts w:hint="eastAsia" w:ascii="微软雅黑" w:hAnsi="微软雅黑" w:eastAsia="微软雅黑" w:cs="微软雅黑"/>
          <w:lang w:val="en-US" w:eastAsia="zh-CN"/>
        </w:rPr>
        <w:t>n</w:t>
      </w:r>
      <w:r>
        <w:rPr>
          <w:rFonts w:hint="eastAsia" w:ascii="微软雅黑" w:hAnsi="微软雅黑" w:eastAsia="微软雅黑" w:cs="微软雅黑"/>
        </w:rPr>
        <w:t>= 0.1mol，则混合气体中NO和N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的体积比为0.1 mol：0.3 mol=</w:t>
      </w:r>
      <w:r>
        <w:rPr>
          <w:rFonts w:hint="eastAsia" w:ascii="微软雅黑" w:hAnsi="微软雅黑" w:eastAsia="微软雅黑" w:cs="微软雅黑"/>
          <w:lang w:val="en-US" w:eastAsia="zh-CN"/>
        </w:rPr>
        <w:t>1</w:t>
      </w:r>
      <w:r>
        <w:rPr>
          <w:rFonts w:hint="eastAsia" w:ascii="微软雅黑" w:hAnsi="微软雅黑" w:eastAsia="微软雅黑" w:cs="微软雅黑"/>
        </w:rPr>
        <w:t>：3。</w:t>
      </w:r>
    </w:p>
    <w:p>
      <w:pPr>
        <w:jc w:val="left"/>
        <w:rPr>
          <w:rFonts w:hint="eastAsia" w:ascii="微软雅黑" w:hAnsi="微软雅黑" w:eastAsia="微软雅黑" w:cs="微软雅黑"/>
        </w:rPr>
      </w:pPr>
      <w:r>
        <w:rPr>
          <w:rFonts w:hint="eastAsia" w:ascii="微软雅黑" w:hAnsi="微软雅黑" w:eastAsia="微软雅黑" w:cs="微软雅黑"/>
        </w:rPr>
        <w:t xml:space="preserve">4.(1)0.448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4.032 (2)0.2 (3)8.8</w:t>
      </w:r>
    </w:p>
    <w:p>
      <w:pPr>
        <w:jc w:val="left"/>
        <w:rPr>
          <w:rFonts w:hint="eastAsia" w:ascii="微软雅黑" w:hAnsi="微软雅黑" w:eastAsia="微软雅黑" w:cs="微软雅黑"/>
        </w:rPr>
      </w:pPr>
      <w:r>
        <w:rPr>
          <w:rFonts w:hint="eastAsia" w:ascii="微软雅黑" w:hAnsi="微软雅黑" w:eastAsia="微软雅黑" w:cs="微软雅黑"/>
        </w:rPr>
        <w:t xml:space="preserve">解析  </w:t>
      </w:r>
      <w:r>
        <w:rPr>
          <w:rFonts w:hint="eastAsia" w:ascii="微软雅黑" w:hAnsi="微软雅黑" w:eastAsia="微软雅黑" w:cs="微软雅黑"/>
          <w:position w:val="-26"/>
        </w:rPr>
        <w:object>
          <v:shape id="_x0000_i1040" o:spt="75" type="#_x0000_t75" style="height:29pt;width:127pt;" o:ole="t" filled="f" o:preferrelative="t" stroked="f" coordsize="21600,21600">
            <v:path/>
            <v:fill on="f" focussize="0,0"/>
            <v:stroke on="f"/>
            <v:imagedata r:id="rId69" o:title=""/>
            <o:lock v:ext="edit" aspectratio="t"/>
            <w10:wrap type="none"/>
            <w10:anchorlock/>
          </v:shape>
          <o:OLEObject Type="Embed" ProgID="Equation.KSEE3" ShapeID="_x0000_i1040" DrawAspect="Content" ObjectID="_1468075740" r:id="rId68">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position w:val="-20"/>
        </w:rPr>
        <w:object>
          <v:shape id="_x0000_i1041" o:spt="75" type="#_x0000_t75" style="height:26pt;width:172pt;" o:ole="t" filled="f" o:preferrelative="t" stroked="f" coordsize="21600,21600">
            <v:path/>
            <v:fill on="f" focussize="0,0"/>
            <v:stroke on="f"/>
            <v:imagedata r:id="rId71" o:title=""/>
            <o:lock v:ext="edit" aspectratio="t"/>
            <w10:wrap type="none"/>
            <w10:anchorlock/>
          </v:shape>
          <o:OLEObject Type="Embed" ProgID="Equation.KSEE3" ShapeID="_x0000_i1041" DrawAspect="Content" ObjectID="_1468075741" r:id="rId70">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(1)解法一：设</w:t>
      </w:r>
      <w:r>
        <w:rPr>
          <w:rFonts w:hint="eastAsia" w:ascii="微软雅黑" w:hAnsi="微软雅黑" w:eastAsia="微软雅黑" w:cs="微软雅黑"/>
          <w:position w:val="-10"/>
        </w:rPr>
        <w:object>
          <v:shape id="_x0000_i1042" o:spt="75" type="#_x0000_t75" style="height:15pt;width:65pt;" o:ole="t" filled="f" o:preferrelative="t" stroked="f" coordsize="21600,21600">
            <v:path/>
            <v:fill on="f" focussize="0,0"/>
            <v:stroke on="f"/>
            <v:imagedata r:id="rId73" o:title=""/>
            <o:lock v:ext="edit" aspectratio="t"/>
            <w10:wrap type="none"/>
            <w10:anchorlock/>
          </v:shape>
          <o:OLEObject Type="Embed" ProgID="Equation.KSEE3" ShapeID="_x0000_i1042" DrawAspect="Content" ObjectID="_1468075742" r:id="rId72">
            <o:LockedField>false</o:LockedField>
          </o:OLEObject>
        </w:object>
      </w:r>
      <w:r>
        <w:rPr>
          <w:rFonts w:hint="eastAsia" w:ascii="微软雅黑" w:hAnsi="微软雅黑" w:eastAsia="微软雅黑" w:cs="微软雅黑"/>
        </w:rPr>
        <w:t>，则</w:t>
      </w:r>
      <w:r>
        <w:rPr>
          <w:rFonts w:hint="eastAsia" w:ascii="微软雅黑" w:hAnsi="微软雅黑" w:eastAsia="微软雅黑" w:cs="微软雅黑"/>
          <w:position w:val="-10"/>
        </w:rPr>
        <w:object>
          <v:shape id="_x0000_i1043" o:spt="75" type="#_x0000_t75" style="height:15pt;width:90pt;" o:ole="t" filled="f" o:preferrelative="t" stroked="f" coordsize="21600,21600">
            <v:path/>
            <v:fill on="f" focussize="0,0"/>
            <v:stroke on="f"/>
            <v:imagedata r:id="rId75" o:title=""/>
            <o:lock v:ext="edit" aspectratio="t"/>
            <w10:wrap type="none"/>
            <w10:anchorlock/>
          </v:shape>
          <o:OLEObject Type="Embed" ProgID="Equation.KSEE3" ShapeID="_x0000_i1043" DrawAspect="Content" ObjectID="_1468075743" r:id="rId74">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Cu</w:t>
      </w:r>
      <w:r>
        <w:rPr>
          <w:rFonts w:hint="eastAsia" w:ascii="微软雅黑" w:hAnsi="微软雅黑" w:eastAsia="微软雅黑" w:cs="微软雅黑"/>
        </w:rPr>
        <w:drawing>
          <wp:inline distT="0" distB="0" distL="114300" distR="114300">
            <wp:extent cx="499745" cy="191770"/>
            <wp:effectExtent l="0" t="0" r="14605" b="17780"/>
            <wp:docPr id="2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6"/>
                    <pic:cNvPicPr>
                      <a:picLocks noChangeAspect="1"/>
                    </pic:cNvPicPr>
                  </pic:nvPicPr>
                  <pic:blipFill>
                    <a:blip r:embed="rId76"/>
                    <a:stretch>
                      <a:fillRect/>
                    </a:stretch>
                  </pic:blipFill>
                  <pic:spPr>
                    <a:xfrm>
                      <a:off x="0" y="0"/>
                      <a:ext cx="499745" cy="191770"/>
                    </a:xfrm>
                    <a:prstGeom prst="rect">
                      <a:avLst/>
                    </a:prstGeom>
                    <a:noFill/>
                    <a:ln>
                      <a:noFill/>
                    </a:ln>
                  </pic:spPr>
                </pic:pic>
              </a:graphicData>
            </a:graphic>
          </wp:inline>
        </w:drawing>
      </w:r>
      <w:r>
        <w:rPr>
          <w:rFonts w:hint="eastAsia" w:ascii="微软雅黑" w:hAnsi="微软雅黑" w:eastAsia="微软雅黑" w:cs="微软雅黑"/>
          <w:position w:val="-10"/>
          <w:highlight w:val="none"/>
          <w:lang w:val="en-US" w:eastAsia="zh-CN"/>
        </w:rPr>
        <w:object>
          <v:shape id="_x0000_i1044" o:spt="75" type="#_x0000_t75" style="height:16pt;width:35pt;" o:ole="t" filled="f" o:preferrelative="t" stroked="f" coordsize="21600,21600">
            <v:path/>
            <v:fill on="f" focussize="0,0"/>
            <v:stroke on="f"/>
            <v:imagedata r:id="rId78" o:title=""/>
            <o:lock v:ext="edit" aspectratio="t"/>
            <w10:wrap type="none"/>
            <w10:anchorlock/>
          </v:shape>
          <o:OLEObject Type="Embed" ProgID="Equation.KSEE3" ShapeID="_x0000_i1044" DrawAspect="Content" ObjectID="_1468075744" r:id="rId77">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position w:val="-20"/>
        </w:rPr>
        <w:object>
          <v:shape id="_x0000_i1045" o:spt="75" type="#_x0000_t75" style="height:26pt;width:28pt;" o:ole="t" filled="f" o:preferrelative="t" stroked="f" coordsize="21600,21600">
            <v:path/>
            <v:fill on="f" focussize="0,0"/>
            <v:stroke on="f"/>
            <v:imagedata r:id="rId80" o:title=""/>
            <o:lock v:ext="edit" aspectratio="t"/>
            <w10:wrap type="none"/>
            <w10:anchorlock/>
          </v:shape>
          <o:OLEObject Type="Embed" ProgID="Equation.KSEE3" ShapeID="_x0000_i1045" DrawAspect="Content" ObjectID="_1468075745" r:id="rId79">
            <o:LockedField>false</o:LockedField>
          </o:OLEObject>
        </w:object>
      </w:r>
      <w:r>
        <w:rPr>
          <w:rFonts w:hint="eastAsia" w:ascii="微软雅黑" w:hAnsi="微软雅黑" w:eastAsia="微软雅黑" w:cs="微软雅黑"/>
        </w:rPr>
        <w:t xml:space="preserve"> </w:t>
      </w:r>
      <w:r>
        <w:rPr>
          <w:rFonts w:hint="eastAsia" w:ascii="微软雅黑" w:hAnsi="微软雅黑" w:eastAsia="微软雅黑" w:cs="微软雅黑"/>
          <w:position w:val="-6"/>
        </w:rPr>
        <w:object>
          <v:shape id="_x0000_i1046" o:spt="75" type="#_x0000_t75" style="height:13pt;width:24pt;" o:ole="t" filled="f" o:preferrelative="t" stroked="f" coordsize="21600,21600">
            <v:path/>
            <v:fill on="f" focussize="0,0"/>
            <v:stroke on="f"/>
            <v:imagedata r:id="rId82" o:title=""/>
            <o:lock v:ext="edit" aspectratio="t"/>
            <w10:wrap type="none"/>
            <w10:anchorlock/>
          </v:shape>
          <o:OLEObject Type="Embed" ProgID="Equation.KSEE3" ShapeID="_x0000_i1046" DrawAspect="Content" ObjectID="_1468075746" r:id="rId81">
            <o:LockedField>false</o:LockedField>
          </o:OLEObject>
        </w:objec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3Cu</w:t>
      </w:r>
      <w:r>
        <w:rPr>
          <w:rFonts w:hint="eastAsia" w:ascii="微软雅黑" w:hAnsi="微软雅黑" w:eastAsia="微软雅黑" w:cs="微软雅黑"/>
        </w:rPr>
        <w:drawing>
          <wp:inline distT="0" distB="0" distL="114300" distR="114300">
            <wp:extent cx="502920" cy="213360"/>
            <wp:effectExtent l="0" t="0" r="11430" b="15240"/>
            <wp:docPr id="2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7"/>
                    <pic:cNvPicPr>
                      <a:picLocks noChangeAspect="1"/>
                    </pic:cNvPicPr>
                  </pic:nvPicPr>
                  <pic:blipFill>
                    <a:blip r:embed="rId83"/>
                    <a:stretch>
                      <a:fillRect/>
                    </a:stretch>
                  </pic:blipFill>
                  <pic:spPr>
                    <a:xfrm>
                      <a:off x="0" y="0"/>
                      <a:ext cx="502920" cy="213360"/>
                    </a:xfrm>
                    <a:prstGeom prst="rect">
                      <a:avLst/>
                    </a:prstGeom>
                    <a:noFill/>
                    <a:ln>
                      <a:noFill/>
                    </a:ln>
                  </pic:spPr>
                </pic:pic>
              </a:graphicData>
            </a:graphic>
          </wp:inline>
        </w:drawing>
      </w:r>
      <w:r>
        <w:rPr>
          <w:rFonts w:hint="eastAsia" w:ascii="微软雅黑" w:hAnsi="微软雅黑" w:eastAsia="微软雅黑" w:cs="微软雅黑"/>
          <w:position w:val="-6"/>
          <w:highlight w:val="none"/>
          <w:lang w:val="en-US" w:eastAsia="zh-CN"/>
        </w:rPr>
        <w:object>
          <v:shape id="_x0000_i1047" o:spt="75" type="#_x0000_t75" style="height:13.95pt;width:31.95pt;" o:ole="t" filled="f" o:preferrelative="t" stroked="f" coordsize="21600,21600">
            <v:path/>
            <v:fill on="f" focussize="0,0"/>
            <v:stroke on="f"/>
            <v:imagedata r:id="rId85" o:title=""/>
            <o:lock v:ext="edit" aspectratio="t"/>
            <w10:wrap type="none"/>
            <w10:anchorlock/>
          </v:shape>
          <o:OLEObject Type="Embed" ProgID="Equation.KSEE3" ShapeID="_x0000_i1047" DrawAspect="Content" ObjectID="_1468075747" r:id="rId84">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position w:val="-20"/>
        </w:rPr>
        <w:object>
          <v:shape id="_x0000_i1048" o:spt="75" type="#_x0000_t75" style="height:26pt;width:60.95pt;" o:ole="t" filled="f" o:preferrelative="t" stroked="f" coordsize="21600,21600">
            <v:path/>
            <v:fill on="f" focussize="0,0"/>
            <v:stroke on="f"/>
            <v:imagedata r:id="rId87" o:title=""/>
            <o:lock v:ext="edit" aspectratio="t"/>
            <w10:wrap type="none"/>
            <w10:anchorlock/>
          </v:shape>
          <o:OLEObject Type="Embed" ProgID="Equation.KSEE3" ShapeID="_x0000_i1048" DrawAspect="Content" ObjectID="_1468075748" r:id="rId86">
            <o:LockedField>false</o:LockedField>
          </o:OLEObject>
        </w:object>
      </w:r>
      <w:r>
        <w:rPr>
          <w:rFonts w:hint="eastAsia" w:ascii="微软雅黑" w:hAnsi="微软雅黑" w:eastAsia="微软雅黑" w:cs="微软雅黑"/>
        </w:rPr>
        <w:t xml:space="preserve">  </w:t>
      </w:r>
      <w:r>
        <w:rPr>
          <w:rFonts w:hint="eastAsia" w:ascii="微软雅黑" w:hAnsi="微软雅黑" w:eastAsia="微软雅黑" w:cs="微软雅黑"/>
          <w:position w:val="-10"/>
        </w:rPr>
        <w:object>
          <v:shape id="_x0000_i1049" o:spt="75" type="#_x0000_t75" style="height:15pt;width:53pt;" o:ole="t" filled="f" o:preferrelative="t" stroked="f" coordsize="21600,21600">
            <v:path/>
            <v:fill on="f" focussize="0,0"/>
            <v:stroke on="f"/>
            <v:imagedata r:id="rId89" o:title=""/>
            <o:lock v:ext="edit" aspectratio="t"/>
            <w10:wrap type="none"/>
            <w10:anchorlock/>
          </v:shape>
          <o:OLEObject Type="Embed" ProgID="Equation.KSEE3" ShapeID="_x0000_i1049" DrawAspect="Content" ObjectID="_1468075749" r:id="rId88">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lang w:eastAsia="zh-CN"/>
        </w:rPr>
        <w:t>则</w:t>
      </w:r>
      <w:r>
        <w:rPr>
          <w:rFonts w:hint="eastAsia" w:ascii="微软雅黑" w:hAnsi="微软雅黑" w:eastAsia="微软雅黑" w:cs="微软雅黑"/>
          <w:position w:val="-20"/>
        </w:rPr>
        <w:object>
          <v:shape id="_x0000_i1050" o:spt="75" type="#_x0000_t75" style="height:26pt;width:89pt;" o:ole="t" filled="f" o:preferrelative="t" stroked="f" coordsize="21600,21600">
            <v:path/>
            <v:fill on="f" focussize="0,0"/>
            <v:stroke on="f"/>
            <v:imagedata r:id="rId91" o:title=""/>
            <o:lock v:ext="edit" aspectratio="t"/>
            <w10:wrap type="none"/>
            <w10:anchorlock/>
          </v:shape>
          <o:OLEObject Type="Embed" ProgID="Equation.KSEE3" ShapeID="_x0000_i1050" DrawAspect="Content" ObjectID="_1468075750" r:id="rId90">
            <o:LockedField>false</o:LockedField>
          </o:OLEObject>
        </w:object>
      </w:r>
      <w:r>
        <w:rPr>
          <w:rFonts w:hint="eastAsia" w:ascii="微软雅黑" w:hAnsi="微软雅黑" w:eastAsia="微软雅黑" w:cs="微软雅黑"/>
        </w:rPr>
        <w:t>，解得</w:t>
      </w:r>
      <w:r>
        <w:rPr>
          <w:rFonts w:hint="eastAsia" w:ascii="微软雅黑" w:hAnsi="微软雅黑" w:eastAsia="微软雅黑" w:cs="微软雅黑"/>
          <w:lang w:val="en-US" w:eastAsia="zh-CN"/>
        </w:rPr>
        <w:t>x</w:t>
      </w:r>
      <w:r>
        <w:rPr>
          <w:rFonts w:hint="eastAsia" w:ascii="微软雅黑" w:hAnsi="微软雅黑" w:eastAsia="微软雅黑" w:cs="微软雅黑"/>
        </w:rPr>
        <w:t>= 0.18，则</w:t>
      </w:r>
      <w:r>
        <w:rPr>
          <w:rFonts w:hint="eastAsia" w:ascii="微软雅黑" w:hAnsi="微软雅黑" w:eastAsia="微软雅黑" w:cs="微软雅黑"/>
          <w:position w:val="-10"/>
        </w:rPr>
        <w:object>
          <v:shape id="_x0000_i1051" o:spt="75" type="#_x0000_t75" style="height:17pt;width:177pt;" o:ole="t" filled="f" o:preferrelative="t" stroked="f" coordsize="21600,21600">
            <v:path/>
            <v:fill on="f" focussize="0,0"/>
            <v:stroke on="f"/>
            <v:imagedata r:id="rId93" o:title=""/>
            <o:lock v:ext="edit" aspectratio="t"/>
            <w10:wrap type="none"/>
            <w10:anchorlock/>
          </v:shape>
          <o:OLEObject Type="Embed" ProgID="Equation.KSEE3" ShapeID="_x0000_i1051" DrawAspect="Content" ObjectID="_1468075751" r:id="rId92">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position w:val="-10"/>
        </w:rPr>
        <w:object>
          <v:shape id="_x0000_i1052" o:spt="75" type="#_x0000_t75" style="height:17pt;width:201pt;" o:ole="t" filled="f" o:preferrelative="t" stroked="f" coordsize="21600,21600">
            <v:path/>
            <v:fill on="f" focussize="0,0"/>
            <v:stroke on="f"/>
            <v:imagedata r:id="rId95" o:title=""/>
            <o:lock v:ext="edit" aspectratio="t"/>
            <w10:wrap type="none"/>
            <w10:anchorlock/>
          </v:shape>
          <o:OLEObject Type="Embed" ProgID="Equation.KSEE3" ShapeID="_x0000_i1052" DrawAspect="Content" ObjectID="_1468075752" r:id="rId94">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解法二：Cu  ~  </w:t>
      </w:r>
      <w:r>
        <w:rPr>
          <w:rFonts w:hint="eastAsia" w:ascii="微软雅黑" w:hAnsi="微软雅黑" w:eastAsia="微软雅黑" w:cs="微软雅黑"/>
          <w:position w:val="-6"/>
        </w:rPr>
        <w:object>
          <v:shape id="_x0000_i1053" o:spt="75" type="#_x0000_t75" style="height:15pt;width:23pt;" o:ole="t" filled="f" o:preferrelative="t" stroked="f" coordsize="21600,21600">
            <v:path/>
            <v:fill on="f" focussize="0,0"/>
            <v:stroke on="f"/>
            <v:imagedata r:id="rId97" o:title=""/>
            <o:lock v:ext="edit" aspectratio="t"/>
            <w10:wrap type="none"/>
            <w10:anchorlock/>
          </v:shape>
          <o:OLEObject Type="Embed" ProgID="Equation.KSEE3" ShapeID="_x0000_i1053" DrawAspect="Content" ObjectID="_1468075753" r:id="rId96">
            <o:LockedField>false</o:LockedField>
          </o:OLEObject>
        </w:object>
      </w:r>
      <w:r>
        <w:rPr>
          <w:rFonts w:hint="eastAsia" w:ascii="微软雅黑" w:hAnsi="微软雅黑" w:eastAsia="微软雅黑" w:cs="微软雅黑"/>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6"/>
        </w:rPr>
        <w:object>
          <v:shape id="_x0000_i1054" o:spt="75" type="#_x0000_t75" style="height:15pt;width:17pt;" o:ole="t" filled="f" o:preferrelative="t" stroked="f" coordsize="21600,21600">
            <v:path/>
            <v:fill on="f" focussize="0,0"/>
            <v:stroke on="f"/>
            <v:imagedata r:id="rId99" o:title=""/>
            <o:lock v:ext="edit" aspectratio="t"/>
            <w10:wrap type="none"/>
            <w10:anchorlock/>
          </v:shape>
          <o:OLEObject Type="Embed" ProgID="Equation.KSEE3" ShapeID="_x0000_i1054" DrawAspect="Content" ObjectID="_1468075754" r:id="rId98">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 xml:space="preserve">0.12 mol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0.24 mol</w:t>
      </w:r>
    </w:p>
    <w:p>
      <w:pPr>
        <w:jc w:val="left"/>
        <w:rPr>
          <w:rFonts w:hint="eastAsia" w:ascii="微软雅黑" w:hAnsi="微软雅黑" w:eastAsia="微软雅黑" w:cs="微软雅黑"/>
        </w:rPr>
      </w:pPr>
      <w:r>
        <w:rPr>
          <w:rFonts w:hint="eastAsia" w:ascii="微软雅黑" w:hAnsi="微软雅黑" w:eastAsia="微软雅黑" w:cs="微软雅黑"/>
          <w:position w:val="-10"/>
        </w:rPr>
        <w:object>
          <v:shape id="_x0000_i1055" o:spt="75" type="#_x0000_t75" style="height:15pt;width:28pt;" o:ole="t" filled="f" o:preferrelative="t" stroked="f" coordsize="21600,21600">
            <v:path/>
            <v:fill on="f" focussize="0,0"/>
            <v:stroke on="f"/>
            <v:imagedata r:id="rId101" o:title=""/>
            <o:lock v:ext="edit" aspectratio="t"/>
            <w10:wrap type="none"/>
            <w10:anchorlock/>
          </v:shape>
          <o:OLEObject Type="Embed" ProgID="Equation.KSEE3" ShapeID="_x0000_i1055" DrawAspect="Content" ObjectID="_1468075755" r:id="rId100">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10"/>
          <w:lang w:val="en-US" w:eastAsia="zh-CN"/>
        </w:rPr>
        <w:object>
          <v:shape id="_x0000_i1056" o:spt="75" type="#_x0000_t75" style="height:16pt;width:30pt;" o:ole="t" filled="f" o:preferrelative="t" stroked="f" coordsize="21600,21600">
            <v:path/>
            <v:fill on="f" focussize="0,0"/>
            <v:stroke on="f"/>
            <v:imagedata r:id="rId103" o:title=""/>
            <o:lock v:ext="edit" aspectratio="t"/>
            <w10:wrap type="none"/>
            <w10:anchorlock/>
          </v:shape>
          <o:OLEObject Type="Embed" ProgID="Equation.KSEE3" ShapeID="_x0000_i1056" DrawAspect="Content" ObjectID="_1468075756" r:id="rId102">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w:t>
      </w:r>
      <w:r>
        <w:rPr>
          <w:rFonts w:hint="eastAsia" w:ascii="微软雅黑" w:hAnsi="微软雅黑" w:eastAsia="微软雅黑" w:cs="微软雅黑"/>
          <w:position w:val="-6"/>
        </w:rPr>
        <w:object>
          <v:shape id="_x0000_i1057" o:spt="75" type="#_x0000_t75" style="height:15pt;width:12pt;" o:ole="t" filled="f" o:preferrelative="t" stroked="f" coordsize="21600,21600">
            <v:path/>
            <v:fill on="f" focussize="0,0"/>
            <v:stroke on="f"/>
            <v:imagedata r:id="rId105" o:title=""/>
            <o:lock v:ext="edit" aspectratio="t"/>
            <w10:wrap type="none"/>
            <w10:anchorlock/>
          </v:shape>
          <o:OLEObject Type="Embed" ProgID="Equation.KSEE3" ShapeID="_x0000_i1057" DrawAspect="Content" ObjectID="_1468075757" r:id="rId104">
            <o:LockedField>false</o:LockedField>
          </o:OLEObject>
        </w:object>
      </w:r>
    </w:p>
    <w:p>
      <w:pPr>
        <w:jc w:val="left"/>
        <w:rPr>
          <w:rFonts w:hint="eastAsia" w:ascii="微软雅黑" w:hAnsi="微软雅黑" w:eastAsia="微软雅黑" w:cs="微软雅黑"/>
          <w:lang w:val="en-US" w:eastAsia="zh-CN"/>
        </w:rPr>
      </w:pPr>
      <w:r>
        <w:rPr>
          <w:rFonts w:hint="eastAsia" w:ascii="微软雅黑" w:hAnsi="微软雅黑" w:eastAsia="微软雅黑" w:cs="微软雅黑"/>
          <w:position w:val="-10"/>
        </w:rPr>
        <w:object>
          <v:shape id="_x0000_i1058" o:spt="75" type="#_x0000_t75" style="height:15pt;width:34pt;" o:ole="t" filled="f" o:preferrelative="t" stroked="f" coordsize="21600,21600">
            <v:path/>
            <v:fill on="f" focussize="0,0"/>
            <v:stroke on="f"/>
            <v:imagedata r:id="rId107" o:title=""/>
            <o:lock v:ext="edit" aspectratio="t"/>
            <w10:wrap type="none"/>
            <w10:anchorlock/>
          </v:shape>
          <o:OLEObject Type="Embed" ProgID="Equation.KSEE3" ShapeID="_x0000_i1058" DrawAspect="Content" ObjectID="_1468075758" r:id="rId106">
            <o:LockedField>false</o:LockedField>
          </o:OLEObject>
        </w:object>
      </w:r>
      <w:r>
        <w:rPr>
          <w:rFonts w:hint="eastAsia" w:ascii="微软雅黑" w:hAnsi="微软雅黑" w:eastAsia="微软雅黑" w:cs="微软雅黑"/>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10"/>
        </w:rPr>
        <w:object>
          <v:shape id="_x0000_i1059" o:spt="75" type="#_x0000_t75" style="height:15pt;width:34pt;" o:ole="t" filled="f" o:preferrelative="t" stroked="f" coordsize="21600,21600">
            <v:path/>
            <v:fill on="f" focussize="0,0"/>
            <v:stroke on="f"/>
            <v:imagedata r:id="rId107" o:title=""/>
            <o:lock v:ext="edit" aspectratio="t"/>
            <w10:wrap type="none"/>
            <w10:anchorlock/>
          </v:shape>
          <o:OLEObject Type="Embed" ProgID="Equation.KSEE3" ShapeID="_x0000_i1059" DrawAspect="Content" ObjectID="_1468075759" r:id="rId108">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position w:val="-10"/>
        </w:rPr>
        <w:object>
          <v:shape id="_x0000_i1060" o:spt="75" type="#_x0000_t75" style="height:15pt;width:28pt;" o:ole="t" filled="f" o:preferrelative="t" stroked="f" coordsize="21600,21600">
            <v:path/>
            <v:fill on="f" focussize="0,0"/>
            <v:stroke on="f"/>
            <v:imagedata r:id="rId101" o:title=""/>
            <o:lock v:ext="edit" aspectratio="t"/>
            <w10:wrap type="none"/>
            <w10:anchorlock/>
          </v:shape>
          <o:OLEObject Type="Embed" ProgID="Equation.KSEE3" ShapeID="_x0000_i1060" DrawAspect="Content" ObjectID="_1468075760" r:id="rId109">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10"/>
          <w:lang w:val="en-US" w:eastAsia="zh-CN"/>
        </w:rPr>
        <w:object>
          <v:shape id="_x0000_i1061" o:spt="75" type="#_x0000_t75" style="height:16pt;width:30pt;" o:ole="t" filled="f" o:preferrelative="t" stroked="f" coordsize="21600,21600">
            <v:path/>
            <v:fill on="f" focussize="0,0"/>
            <v:stroke on="f"/>
            <v:imagedata r:id="rId103" o:title=""/>
            <o:lock v:ext="edit" aspectratio="t"/>
            <w10:wrap type="none"/>
            <w10:anchorlock/>
          </v:shape>
          <o:OLEObject Type="Embed" ProgID="Equation.KSEE3" ShapeID="_x0000_i1061" DrawAspect="Content" ObjectID="_1468075761" r:id="rId110">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6"/>
        </w:rPr>
        <w:object>
          <v:shape id="_x0000_i1062" o:spt="75" type="#_x0000_t75" style="height:15pt;width:17pt;" o:ole="t" filled="f" o:preferrelative="t" stroked="f" coordsize="21600,21600">
            <v:path/>
            <v:fill on="f" focussize="0,0"/>
            <v:stroke on="f"/>
            <v:imagedata r:id="rId112" o:title=""/>
            <o:lock v:ext="edit" aspectratio="t"/>
            <w10:wrap type="none"/>
            <w10:anchorlock/>
          </v:shape>
          <o:OLEObject Type="Embed" ProgID="Equation.KSEE3" ShapeID="_x0000_i1062" DrawAspect="Content" ObjectID="_1468075762" r:id="rId111">
            <o:LockedField>false</o:LockedField>
          </o:OLEObject>
        </w:object>
      </w:r>
    </w:p>
    <w:p>
      <w:pPr>
        <w:jc w:val="left"/>
        <w:rPr>
          <w:rFonts w:hint="eastAsia" w:ascii="微软雅黑" w:hAnsi="微软雅黑" w:eastAsia="微软雅黑" w:cs="微软雅黑"/>
          <w:lang w:val="en-US" w:eastAsia="zh-CN"/>
        </w:rPr>
      </w:pPr>
      <w:r>
        <w:rPr>
          <w:rFonts w:hint="eastAsia" w:ascii="微软雅黑" w:hAnsi="微软雅黑" w:eastAsia="微软雅黑" w:cs="微软雅黑"/>
          <w:position w:val="-10"/>
        </w:rPr>
        <w:object>
          <v:shape id="_x0000_i1063" o:spt="75" type="#_x0000_t75" style="height:15pt;width:31pt;" o:ole="t" filled="f" o:preferrelative="t" stroked="f" coordsize="21600,21600">
            <v:path/>
            <v:fill on="f" focussize="0,0"/>
            <v:stroke on="f"/>
            <v:imagedata r:id="rId114" o:title=""/>
            <o:lock v:ext="edit" aspectratio="t"/>
            <w10:wrap type="none"/>
            <w10:anchorlock/>
          </v:shape>
          <o:OLEObject Type="Embed" ProgID="Equation.KSEE3" ShapeID="_x0000_i1063" DrawAspect="Content" ObjectID="_1468075763" r:id="rId113">
            <o:LockedField>false</o:LockedField>
          </o:OLEObject>
        </w:object>
      </w:r>
      <w:r>
        <w:rPr>
          <w:rFonts w:hint="eastAsia" w:ascii="微软雅黑" w:hAnsi="微软雅黑" w:eastAsia="微软雅黑" w:cs="微软雅黑"/>
          <w:lang w:val="en-US" w:eastAsia="zh-CN"/>
        </w:rPr>
        <w:t xml:space="preserve">     </w:t>
      </w:r>
      <w:r>
        <w:rPr>
          <w:rFonts w:hint="eastAsia" w:ascii="微软雅黑" w:hAnsi="微软雅黑" w:eastAsia="微软雅黑" w:cs="微软雅黑"/>
          <w:position w:val="-10"/>
        </w:rPr>
        <w:object>
          <v:shape id="_x0000_i1064" o:spt="75" type="#_x0000_t75" style="height:15pt;width:35pt;" o:ole="t" filled="f" o:preferrelative="t" stroked="f" coordsize="21600,21600">
            <v:path/>
            <v:fill on="f" focussize="0,0"/>
            <v:stroke on="f"/>
            <v:imagedata r:id="rId116" o:title=""/>
            <o:lock v:ext="edit" aspectratio="t"/>
            <w10:wrap type="none"/>
            <w10:anchorlock/>
          </v:shape>
          <o:OLEObject Type="Embed" ProgID="Equation.KSEE3" ShapeID="_x0000_i1064" DrawAspect="Content" ObjectID="_1468075764" r:id="rId115">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由得失电子守恒得：</w:t>
      </w:r>
      <w:r>
        <w:rPr>
          <w:rFonts w:hint="eastAsia" w:ascii="微软雅黑" w:hAnsi="微软雅黑" w:eastAsia="微软雅黑" w:cs="微软雅黑"/>
          <w:position w:val="-10"/>
        </w:rPr>
        <w:object>
          <v:shape id="_x0000_i1065" o:spt="75" type="#_x0000_t75" style="height:15pt;width:118pt;" o:ole="t" filled="f" o:preferrelative="t" stroked="f" coordsize="21600,21600">
            <v:path/>
            <v:fill on="f" focussize="0,0"/>
            <v:stroke on="f"/>
            <v:imagedata r:id="rId118" o:title=""/>
            <o:lock v:ext="edit" aspectratio="t"/>
            <w10:wrap type="none"/>
            <w10:anchorlock/>
          </v:shape>
          <o:OLEObject Type="Embed" ProgID="Equation.KSEE3" ShapeID="_x0000_i1065" DrawAspect="Content" ObjectID="_1468075765" r:id="rId117">
            <o:LockedField>false</o:LockedField>
          </o:OLEObject>
        </w:object>
      </w:r>
      <w:r>
        <w:rPr>
          <w:rFonts w:hint="eastAsia" w:ascii="微软雅黑" w:hAnsi="微软雅黑" w:eastAsia="微软雅黑" w:cs="微软雅黑"/>
        </w:rPr>
        <w:t>又因</w:t>
      </w:r>
      <w:r>
        <w:rPr>
          <w:rFonts w:hint="eastAsia" w:ascii="微软雅黑" w:hAnsi="微软雅黑" w:eastAsia="微软雅黑" w:cs="微软雅黑"/>
          <w:position w:val="-10"/>
        </w:rPr>
        <w:object>
          <v:shape id="_x0000_i1066" o:spt="75" type="#_x0000_t75" style="height:15pt;width:108pt;" o:ole="t" filled="f" o:preferrelative="t" stroked="f" coordsize="21600,21600">
            <v:path/>
            <v:fill on="f" focussize="0,0"/>
            <v:stroke on="f"/>
            <v:imagedata r:id="rId120" o:title=""/>
            <o:lock v:ext="edit" aspectratio="t"/>
            <w10:wrap type="none"/>
            <w10:anchorlock/>
          </v:shape>
          <o:OLEObject Type="Embed" ProgID="Equation.KSEE3" ShapeID="_x0000_i1066" DrawAspect="Content" ObjectID="_1468075766" r:id="rId119">
            <o:LockedField>false</o:LockedField>
          </o:OLEObject>
        </w:object>
      </w:r>
      <w:r>
        <w:rPr>
          <w:rFonts w:hint="eastAsia" w:ascii="微软雅黑" w:hAnsi="微软雅黑" w:eastAsia="微软雅黑" w:cs="微软雅黑"/>
        </w:rPr>
        <w:t>，解得</w:t>
      </w:r>
      <w:r>
        <w:rPr>
          <w:rFonts w:hint="eastAsia" w:ascii="微软雅黑" w:hAnsi="微软雅黑" w:eastAsia="微软雅黑" w:cs="微软雅黑"/>
          <w:position w:val="-10"/>
        </w:rPr>
        <w:object>
          <v:shape id="_x0000_i1067" o:spt="75" type="#_x0000_t75" style="height:15pt;width:77pt;" o:ole="t" filled="f" o:preferrelative="t" stroked="f" coordsize="21600,21600">
            <v:path/>
            <v:fill on="f" focussize="0,0"/>
            <v:stroke on="f"/>
            <v:imagedata r:id="rId122" o:title=""/>
            <o:lock v:ext="edit" aspectratio="t"/>
            <w10:wrap type="none"/>
            <w10:anchorlock/>
          </v:shape>
          <o:OLEObject Type="Embed" ProgID="Equation.KSEE3" ShapeID="_x0000_i1067" DrawAspect="Content" ObjectID="_1468075767" r:id="rId121">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rPr>
        <w:t>n</w:t>
      </w:r>
      <w:r>
        <w:rPr>
          <w:rFonts w:hint="eastAsia" w:ascii="微软雅黑" w:hAnsi="微软雅黑" w:eastAsia="微软雅黑" w:cs="微软雅黑"/>
          <w:lang w:eastAsia="zh-CN"/>
        </w:rPr>
        <w:t>，</w:t>
      </w:r>
      <w:r>
        <w:rPr>
          <w:rFonts w:hint="eastAsia" w:ascii="微软雅黑" w:hAnsi="微软雅黑" w:eastAsia="微软雅黑" w:cs="微软雅黑"/>
          <w:position w:val="-10"/>
        </w:rPr>
        <w:object>
          <v:shape id="_x0000_i1068" o:spt="75" type="#_x0000_t75" style="height:15pt;width:74pt;" o:ole="t" filled="f" o:preferrelative="t" stroked="f" coordsize="21600,21600">
            <v:path/>
            <v:fill on="f" focussize="0,0"/>
            <v:stroke on="f"/>
            <v:imagedata r:id="rId124" o:title=""/>
            <o:lock v:ext="edit" aspectratio="t"/>
            <w10:wrap type="none"/>
            <w10:anchorlock/>
          </v:shape>
          <o:OLEObject Type="Embed" ProgID="Equation.KSEE3" ShapeID="_x0000_i1068" DrawAspect="Content" ObjectID="_1468075768" r:id="rId123">
            <o:LockedField>false</o:LockedField>
          </o:OLEObject>
        </w:object>
      </w:r>
      <w:r>
        <w:rPr>
          <w:rFonts w:hint="eastAsia" w:ascii="微软雅黑" w:hAnsi="微软雅黑" w:eastAsia="微软雅黑" w:cs="微软雅黑"/>
        </w:rPr>
        <w:t>，即</w:t>
      </w:r>
      <w:r>
        <w:rPr>
          <w:rFonts w:hint="eastAsia" w:ascii="微软雅黑" w:hAnsi="微软雅黑" w:eastAsia="微软雅黑" w:cs="微软雅黑"/>
          <w:position w:val="-10"/>
        </w:rPr>
        <w:object>
          <v:shape id="_x0000_i1069" o:spt="75" type="#_x0000_t75" style="height:15pt;width:75pt;" o:ole="t" filled="f" o:preferrelative="t" stroked="f" coordsize="21600,21600">
            <v:path/>
            <v:fill on="f" focussize="0,0"/>
            <v:stroke on="f"/>
            <v:imagedata r:id="rId126" o:title=""/>
            <o:lock v:ext="edit" aspectratio="t"/>
            <w10:wrap type="none"/>
            <w10:anchorlock/>
          </v:shape>
          <o:OLEObject Type="Embed" ProgID="Equation.KSEE3" ShapeID="_x0000_i1069" DrawAspect="Content" ObjectID="_1468075769" r:id="rId125">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position w:val="-10"/>
        </w:rPr>
        <w:object>
          <v:shape id="_x0000_i1070" o:spt="75" type="#_x0000_t75" style="height:15pt;width:71pt;" o:ole="t" filled="f" o:preferrelative="t" stroked="f" coordsize="21600,21600">
            <v:path/>
            <v:fill on="f" focussize="0,0"/>
            <v:stroke on="f"/>
            <v:imagedata r:id="rId128" o:title=""/>
            <o:lock v:ext="edit" aspectratio="t"/>
            <w10:wrap type="none"/>
            <w10:anchorlock/>
          </v:shape>
          <o:OLEObject Type="Embed" ProgID="Equation.KSEE3" ShapeID="_x0000_i1070" DrawAspect="Content" ObjectID="_1468075770" r:id="rId127">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 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被还原生成NO和N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，故被还原的</w:t>
      </w:r>
      <w:r>
        <w:rPr>
          <w:rFonts w:hint="eastAsia" w:ascii="微软雅黑" w:hAnsi="微软雅黑" w:eastAsia="微软雅黑" w:cs="微软雅黑"/>
          <w:position w:val="-10"/>
        </w:rPr>
        <w:object>
          <v:shape id="_x0000_i1071" o:spt="75" type="#_x0000_t75" style="height:15pt;width:156pt;" o:ole="t" filled="f" o:preferrelative="t" stroked="f" coordsize="21600,21600">
            <v:path/>
            <v:fill on="f" focussize="0,0"/>
            <v:stroke on="f"/>
            <v:imagedata r:id="rId130" o:title=""/>
            <o:lock v:ext="edit" aspectratio="t"/>
            <w10:wrap type="none"/>
            <w10:anchorlock/>
          </v:shape>
          <o:OLEObject Type="Embed" ProgID="Equation.KSEE3" ShapeID="_x0000_i1071" DrawAspect="Content" ObjectID="_1468075771" r:id="rId129">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(3)参加反应的HNO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的物质的量为</w:t>
      </w:r>
    </w:p>
    <w:p>
      <w:pPr>
        <w:jc w:val="left"/>
        <w:rPr>
          <w:rFonts w:hint="eastAsia" w:ascii="微软雅黑" w:hAnsi="微软雅黑" w:eastAsia="微软雅黑" w:cs="微软雅黑"/>
          <w:lang w:eastAsia="zh-CN"/>
        </w:rPr>
      </w:pPr>
      <w:r>
        <w:rPr>
          <w:rFonts w:hint="eastAsia" w:ascii="微软雅黑" w:hAnsi="微软雅黑" w:eastAsia="微软雅黑" w:cs="微软雅黑"/>
          <w:position w:val="-10"/>
        </w:rPr>
        <w:object>
          <v:shape id="_x0000_i1072" o:spt="75" type="#_x0000_t75" style="height:15pt;width:293pt;" o:ole="t" filled="f" o:preferrelative="t" stroked="f" coordsize="21600,21600">
            <v:path/>
            <v:fill on="f" focussize="0,0"/>
            <v:stroke on="f"/>
            <v:imagedata r:id="rId132" o:title=""/>
            <o:lock v:ext="edit" aspectratio="t"/>
            <w10:wrap type="none"/>
            <w10:anchorlock/>
          </v:shape>
          <o:OLEObject Type="Embed" ProgID="Equation.KSEE3" ShapeID="_x0000_i1072" DrawAspect="Content" ObjectID="_1468075772" r:id="rId131">
            <o:LockedField>false</o:LockedField>
          </o:OLEObject>
        </w:objec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lang w:eastAsia="zh-CN"/>
        </w:rPr>
        <w:t>则</w:t>
      </w:r>
      <w:r>
        <w:rPr>
          <w:rFonts w:hint="eastAsia" w:ascii="微软雅黑" w:hAnsi="微软雅黑" w:eastAsia="微软雅黑" w:cs="微软雅黑"/>
          <w:position w:val="-20"/>
          <w:lang w:eastAsia="zh-CN"/>
        </w:rPr>
        <w:object>
          <v:shape id="_x0000_i1073" o:spt="75" type="#_x0000_t75" style="height:26pt;width:188pt;" o:ole="t" filled="f" o:preferrelative="t" stroked="f" coordsize="21600,21600">
            <v:path/>
            <v:fill on="f" focussize="0,0"/>
            <v:stroke on="f"/>
            <v:imagedata r:id="rId134" o:title=""/>
            <o:lock v:ext="edit" aspectratio="t"/>
            <w10:wrap type="none"/>
            <w10:anchorlock/>
          </v:shape>
          <o:OLEObject Type="Embed" ProgID="Equation.KSEE3" ShapeID="_x0000_i1073" DrawAspect="Content" ObjectID="_1468075773" r:id="rId133">
            <o:LockedField>false</o:LockedField>
          </o:OLEObject>
        </w:object>
      </w:r>
      <w:r>
        <w:rPr>
          <w:rFonts w:hint="eastAsia" w:ascii="微软雅黑" w:hAnsi="微软雅黑" w:eastAsia="微软雅黑" w:cs="微软雅黑"/>
          <w:lang w:eastAsia="zh-CN"/>
        </w:rPr>
        <w:t>。</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破疑典例</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.D打开活塞前容器中左、右两室内气体的密度、体积相同，则左、右室气体的质量相同，NO、</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的摩尔质量不同，所以左、右两室中的分子数不同，A不正确；2NO</w:t>
      </w:r>
      <w:r>
        <w:rPr>
          <w:rFonts w:hint="eastAsia" w:ascii="微软雅黑" w:hAnsi="微软雅黑" w:eastAsia="微软雅黑" w:cs="微软雅黑"/>
          <w:lang w:eastAsia="zh-CN"/>
        </w:rPr>
        <w:t>(</w:t>
      </w:r>
      <w:r>
        <w:rPr>
          <w:rFonts w:hint="eastAsia" w:ascii="微软雅黑" w:hAnsi="微软雅黑" w:eastAsia="微软雅黑" w:cs="微软雅黑"/>
        </w:rPr>
        <w:t>无色</w:t>
      </w:r>
      <w:r>
        <w:rPr>
          <w:rFonts w:hint="eastAsia" w:ascii="微软雅黑" w:hAnsi="微软雅黑" w:eastAsia="微软雅黑" w:cs="微软雅黑"/>
          <w:lang w:eastAsia="zh-CN"/>
        </w:rPr>
        <w:t>)</w:t>
      </w:r>
      <w:r>
        <w:rPr>
          <w:rFonts w:hint="eastAsia" w:ascii="微软雅黑" w:hAnsi="微软雅黑" w:eastAsia="微软雅黑" w:cs="微软雅黑"/>
        </w:rPr>
        <w:t>+</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w w:val="500"/>
        </w:rPr>
        <w:t>=</w:t>
      </w:r>
      <w:r>
        <w:rPr>
          <w:rFonts w:hint="eastAsia" w:ascii="微软雅黑" w:hAnsi="微软雅黑" w:eastAsia="微软雅黑" w:cs="微软雅黑"/>
        </w:rPr>
        <w:t>2NO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w:t>
      </w:r>
      <w:r>
        <w:rPr>
          <w:rFonts w:hint="eastAsia" w:ascii="微软雅黑" w:hAnsi="微软雅黑" w:eastAsia="微软雅黑" w:cs="微软雅黑"/>
        </w:rPr>
        <w:t>红棕色</w:t>
      </w:r>
      <w:r>
        <w:rPr>
          <w:rFonts w:hint="eastAsia" w:ascii="微软雅黑" w:hAnsi="微软雅黑" w:eastAsia="微软雅黑" w:cs="微软雅黑"/>
          <w:lang w:eastAsia="zh-CN"/>
        </w:rPr>
        <w:t>)</w:t>
      </w:r>
      <w:r>
        <w:rPr>
          <w:rFonts w:hint="eastAsia" w:ascii="微软雅黑" w:hAnsi="微软雅黑" w:eastAsia="微软雅黑" w:cs="微软雅黑"/>
        </w:rPr>
        <w:t>，B不正确；等质量的NO和</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过量，C不正确；连通器的体积不变，连通器内的气体的质量不变，所以反应后容器内的密度与反应前的密度相同，D正确。</w:t>
      </w:r>
    </w:p>
    <w:p>
      <w:pPr>
        <w:jc w:val="left"/>
        <w:rPr>
          <w:rFonts w:hint="eastAsia" w:ascii="微软雅黑" w:hAnsi="微软雅黑" w:eastAsia="微软雅黑" w:cs="微软雅黑"/>
          <w:lang w:eastAsia="zh-CN"/>
        </w:rPr>
      </w:pPr>
      <w:r>
        <w:rPr>
          <w:rFonts w:hint="eastAsia" w:ascii="微软雅黑" w:hAnsi="微软雅黑" w:eastAsia="微软雅黑" w:cs="微软雅黑"/>
        </w:rPr>
        <w:t>2．(1)</w:t>
      </w:r>
      <w:r>
        <w:rPr>
          <w:rFonts w:hint="eastAsia" w:ascii="微软雅黑" w:hAnsi="微软雅黑" w:eastAsia="微软雅黑" w:cs="微软雅黑"/>
        </w:rPr>
        <w:drawing>
          <wp:inline distT="0" distB="0" distL="114300" distR="114300">
            <wp:extent cx="402590" cy="332105"/>
            <wp:effectExtent l="0" t="0" r="16510" b="10795"/>
            <wp:docPr id="2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8"/>
                    <pic:cNvPicPr>
                      <a:picLocks noChangeAspect="1"/>
                    </pic:cNvPicPr>
                  </pic:nvPicPr>
                  <pic:blipFill>
                    <a:blip r:embed="rId135"/>
                    <a:stretch>
                      <a:fillRect/>
                    </a:stretch>
                  </pic:blipFill>
                  <pic:spPr>
                    <a:xfrm>
                      <a:off x="0" y="0"/>
                      <a:ext cx="402590" cy="332105"/>
                    </a:xfrm>
                    <a:prstGeom prst="rect">
                      <a:avLst/>
                    </a:prstGeom>
                    <a:noFill/>
                    <a:ln>
                      <a:noFill/>
                    </a:ln>
                  </pic:spPr>
                </pic:pic>
              </a:graphicData>
            </a:graphic>
          </wp:inline>
        </w:drawing>
      </w:r>
      <w:r>
        <w:rPr>
          <w:rFonts w:hint="eastAsia" w:ascii="微软雅黑" w:hAnsi="微软雅黑" w:eastAsia="微软雅黑" w:cs="微软雅黑"/>
        </w:rPr>
        <w:t xml:space="preserve">(2)k和c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a和l(3)2：1(4) </w:t>
      </w:r>
      <w:r>
        <w:rPr>
          <w:rFonts w:hint="eastAsia" w:ascii="微软雅黑" w:hAnsi="微软雅黑" w:eastAsia="微软雅黑" w:cs="微软雅黑"/>
          <w:position w:val="-10"/>
        </w:rPr>
        <w:object>
          <v:shape id="_x0000_i1074" o:spt="75" type="#_x0000_t75" style="height:17pt;width:85pt;" o:ole="t" filled="f" o:preferrelative="t" stroked="f" coordsize="21600,21600">
            <v:path/>
            <v:fill on="f" focussize="0,0"/>
            <v:stroke on="f"/>
            <v:imagedata r:id="rId137" o:title=""/>
            <o:lock v:ext="edit" aspectratio="t"/>
            <w10:wrap type="none"/>
            <w10:anchorlock/>
          </v:shape>
          <o:OLEObject Type="Embed" ProgID="Equation.KSEE3" ShapeID="_x0000_i1074" DrawAspect="Content" ObjectID="_1468075774" r:id="rId136">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75" o:spt="75" type="#_x0000_t75" style="height:17pt;width:96pt;" o:ole="t" filled="f" o:preferrelative="t" stroked="f" coordsize="21600,21600">
            <v:path/>
            <v:fill on="f" focussize="0,0"/>
            <v:stroke on="f"/>
            <v:imagedata r:id="rId139" o:title=""/>
            <o:lock v:ext="edit" aspectratio="t"/>
            <w10:wrap type="none"/>
            <w10:anchorlock/>
          </v:shape>
          <o:OLEObject Type="Embed" ProgID="Equation.KSEE3" ShapeID="_x0000_i1075" DrawAspect="Content" ObjectID="_1468075775" r:id="rId138">
            <o:LockedField>false</o:LockedField>
          </o:OLEObject>
        </w:object>
      </w:r>
      <w:r>
        <w:rPr>
          <w:rFonts w:hint="eastAsia" w:ascii="微软雅黑" w:hAnsi="微软雅黑" w:eastAsia="微软雅黑" w:cs="微软雅黑"/>
        </w:rPr>
        <w:t>解析(1)N位于第2周期VA族，其原子结构示意图为</w:t>
      </w:r>
      <w:r>
        <w:rPr>
          <w:rFonts w:hint="eastAsia" w:ascii="微软雅黑" w:hAnsi="微软雅黑" w:eastAsia="微软雅黑" w:cs="微软雅黑"/>
        </w:rPr>
        <w:drawing>
          <wp:inline distT="0" distB="0" distL="114300" distR="114300">
            <wp:extent cx="402590" cy="332105"/>
            <wp:effectExtent l="0" t="0" r="16510" b="10795"/>
            <wp:docPr id="2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9"/>
                    <pic:cNvPicPr>
                      <a:picLocks noChangeAspect="1"/>
                    </pic:cNvPicPr>
                  </pic:nvPicPr>
                  <pic:blipFill>
                    <a:blip r:embed="rId135"/>
                    <a:stretch>
                      <a:fillRect/>
                    </a:stretch>
                  </pic:blipFill>
                  <pic:spPr>
                    <a:xfrm>
                      <a:off x="0" y="0"/>
                      <a:ext cx="402590" cy="332105"/>
                    </a:xfrm>
                    <a:prstGeom prst="rect">
                      <a:avLst/>
                    </a:prstGeom>
                    <a:noFill/>
                    <a:ln>
                      <a:noFill/>
                    </a:ln>
                  </pic:spPr>
                </pic:pic>
              </a:graphicData>
            </a:graphic>
          </wp:inline>
        </w:drawing>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(2)氮的固定是游离态的氮转化为化合态的氮，根据循环图可知，属于氮的固定的是k和c；发生非氧化还原反应，说明反应前后各元素化合价没有发生变化，则属于非氧化还原反应的是a和</w:t>
      </w:r>
      <w:r>
        <w:rPr>
          <w:rFonts w:hint="eastAsia" w:ascii="微软雅黑" w:hAnsi="微软雅黑" w:eastAsia="微软雅黑" w:cs="微软雅黑"/>
          <w:lang w:val="en-US" w:eastAsia="zh-CN"/>
        </w:rPr>
        <w:t>l</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(3)反应h的化学方程式为3NO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w w:val="500"/>
        </w:rPr>
        <w:t>=</w:t>
      </w:r>
      <w:r>
        <w:rPr>
          <w:rFonts w:hint="eastAsia" w:ascii="微软雅黑" w:hAnsi="微软雅黑" w:eastAsia="微软雅黑" w:cs="微软雅黑"/>
        </w:rPr>
        <w:t>2HNO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+NO，HNO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是氧化产物，NO是还原产物，因此氧化产物相还原产物的物质的量之比为2:1。</w:t>
      </w:r>
    </w:p>
    <w:p>
      <w:pPr>
        <w:jc w:val="left"/>
        <w:rPr>
          <w:rFonts w:hint="eastAsia" w:ascii="微软雅黑" w:hAnsi="微软雅黑" w:eastAsia="微软雅黑" w:cs="微软雅黑"/>
        </w:rPr>
      </w:pPr>
      <w:r>
        <w:rPr>
          <w:rFonts w:hint="eastAsia" w:ascii="微软雅黑" w:hAnsi="微软雅黑" w:eastAsia="微软雅黑" w:cs="微软雅黑"/>
        </w:rPr>
        <w:t>(4)根据题意可知</w:t>
      </w:r>
      <w:r>
        <w:rPr>
          <w:rFonts w:hint="eastAsia" w:ascii="微软雅黑" w:hAnsi="微软雅黑" w:eastAsia="微软雅黑" w:cs="微软雅黑"/>
          <w:lang w:eastAsia="zh-CN"/>
        </w:rPr>
        <w:t>，</w:t>
      </w:r>
      <w:r>
        <w:rPr>
          <w:rFonts w:hint="eastAsia" w:ascii="微软雅黑" w:hAnsi="微软雅黑" w:eastAsia="微软雅黑" w:cs="微软雅黑"/>
        </w:rPr>
        <w:t>Zn和</w:t>
      </w:r>
      <w:r>
        <w:rPr>
          <w:rFonts w:hint="eastAsia" w:ascii="微软雅黑" w:hAnsi="微软雅黑" w:eastAsia="微软雅黑" w:cs="微软雅黑"/>
          <w:position w:val="-10"/>
        </w:rPr>
        <w:object>
          <v:shape id="_x0000_i1076" o:spt="75" type="#_x0000_t75" style="height:17pt;width:23pt;" o:ole="t" filled="f" o:preferrelative="t" stroked="f" coordsize="21600,21600">
            <v:path/>
            <v:fill on="f" focussize="0,0"/>
            <v:stroke on="f"/>
            <v:imagedata r:id="rId141" o:title=""/>
            <o:lock v:ext="edit" aspectratio="t"/>
            <w10:wrap type="none"/>
            <w10:anchorlock/>
          </v:shape>
          <o:OLEObject Type="Embed" ProgID="Equation.KSEE3" ShapeID="_x0000_i1076" DrawAspect="Content" ObjectID="_1468075776" r:id="rId140">
            <o:LockedField>false</o:LockedField>
          </o:OLEObject>
        </w:object>
      </w:r>
      <w:r>
        <w:rPr>
          <w:rFonts w:hint="eastAsia" w:ascii="微软雅黑" w:hAnsi="微软雅黑" w:eastAsia="微软雅黑" w:cs="微软雅黑"/>
        </w:rPr>
        <w:t>在酸性条件下反应生成</w:t>
      </w:r>
      <w:r>
        <w:rPr>
          <w:rFonts w:hint="eastAsia" w:ascii="微软雅黑" w:hAnsi="微软雅黑" w:eastAsia="微软雅黑" w:cs="微软雅黑"/>
          <w:position w:val="-6"/>
        </w:rPr>
        <w:object>
          <v:shape id="_x0000_i1077" o:spt="75" type="#_x0000_t75" style="height:15pt;width:22pt;" o:ole="t" filled="f" o:preferrelative="t" stroked="f" coordsize="21600,21600">
            <v:path/>
            <v:fill on="f" focussize="0,0"/>
            <v:stroke on="f"/>
            <v:imagedata r:id="rId143" o:title=""/>
            <o:lock v:ext="edit" aspectratio="t"/>
            <w10:wrap type="none"/>
            <w10:anchorlock/>
          </v:shape>
          <o:OLEObject Type="Embed" ProgID="Equation.KSEE3" ShapeID="_x0000_i1077" DrawAspect="Content" ObjectID="_1468075777" r:id="rId142">
            <o:LockedField>false</o:LockedField>
          </o:OLEObject>
        </w:object>
      </w:r>
      <w:r>
        <w:rPr>
          <w:rFonts w:hint="eastAsia" w:ascii="微软雅黑" w:hAnsi="微软雅黑" w:eastAsia="微软雅黑" w:cs="微软雅黑"/>
        </w:rPr>
        <w:t>、N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和H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，根据电荷守恒、得失电子守恒以及原子守恒得离子方程式为</w:t>
      </w:r>
      <w:r>
        <w:rPr>
          <w:rFonts w:hint="eastAsia" w:ascii="微软雅黑" w:hAnsi="微软雅黑" w:eastAsia="微软雅黑" w:cs="微软雅黑"/>
          <w:position w:val="-10"/>
        </w:rPr>
        <w:object>
          <v:shape id="_x0000_i1078" o:spt="75" type="#_x0000_t75" style="height:17pt;width:85pt;" o:ole="t" filled="f" o:preferrelative="t" stroked="f" coordsize="21600,21600">
            <v:path/>
            <v:fill on="f" focussize="0,0"/>
            <v:stroke on="f"/>
            <v:imagedata r:id="rId145" o:title=""/>
            <o:lock v:ext="edit" aspectratio="t"/>
            <w10:wrap type="none"/>
            <w10:anchorlock/>
          </v:shape>
          <o:OLEObject Type="Embed" ProgID="Equation.KSEE3" ShapeID="_x0000_i1078" DrawAspect="Content" ObjectID="_1468075778" r:id="rId144">
            <o:LockedField>false</o:LockedField>
          </o:OLEObject>
        </w:object>
      </w:r>
      <w:r>
        <w:rPr>
          <w:rFonts w:hint="eastAsia" w:ascii="微软雅黑" w:hAnsi="微软雅黑" w:eastAsia="微软雅黑" w:cs="微软雅黑"/>
          <w:w w:val="500"/>
        </w:rPr>
        <w:t>=</w:t>
      </w:r>
      <w:r>
        <w:rPr>
          <w:rFonts w:hint="eastAsia" w:ascii="微软雅黑" w:hAnsi="微软雅黑" w:eastAsia="微软雅黑" w:cs="微软雅黑"/>
          <w:w w:val="500"/>
          <w:position w:val="-10"/>
        </w:rPr>
        <w:object>
          <v:shape id="_x0000_i1079" o:spt="75" type="#_x0000_t75" style="height:17pt;width:96pt;" o:ole="t" filled="f" o:preferrelative="t" stroked="f" coordsize="21600,21600">
            <v:path/>
            <v:fill on="f" focussize="0,0"/>
            <v:stroke on="f"/>
            <v:imagedata r:id="rId139" o:title=""/>
            <o:lock v:ext="edit" aspectratio="t"/>
            <w10:wrap type="none"/>
            <w10:anchorlock/>
          </v:shape>
          <o:OLEObject Type="Embed" ProgID="Equation.KSEE3" ShapeID="_x0000_i1079" DrawAspect="Content" ObjectID="_1468075779" r:id="rId146">
            <o:LockedField>false</o:LockedField>
          </o:OLEObject>
        </w:object>
      </w:r>
      <w:r>
        <w:rPr>
          <w:rFonts w:hint="eastAsia" w:ascii="微软雅黑" w:hAnsi="微软雅黑" w:eastAsia="微软雅黑" w:cs="微软雅黑"/>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7" name="图片 2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8"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6" name="图片 2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3562A"/>
    <w:rsid w:val="0262631B"/>
    <w:rsid w:val="03212F29"/>
    <w:rsid w:val="05835FBC"/>
    <w:rsid w:val="05A6103E"/>
    <w:rsid w:val="05BA4D81"/>
    <w:rsid w:val="07143356"/>
    <w:rsid w:val="07871902"/>
    <w:rsid w:val="08505A9B"/>
    <w:rsid w:val="08D41ECF"/>
    <w:rsid w:val="0A5B7EDE"/>
    <w:rsid w:val="0AA46D26"/>
    <w:rsid w:val="0AC034A7"/>
    <w:rsid w:val="0B513D8F"/>
    <w:rsid w:val="0BEF63A9"/>
    <w:rsid w:val="0DAA6536"/>
    <w:rsid w:val="0FE544F2"/>
    <w:rsid w:val="102C2555"/>
    <w:rsid w:val="102D3CD8"/>
    <w:rsid w:val="120A6A4A"/>
    <w:rsid w:val="1234563A"/>
    <w:rsid w:val="128B20CA"/>
    <w:rsid w:val="12A70BE9"/>
    <w:rsid w:val="12DF3186"/>
    <w:rsid w:val="132E2610"/>
    <w:rsid w:val="14276FBA"/>
    <w:rsid w:val="168D371D"/>
    <w:rsid w:val="16E963B4"/>
    <w:rsid w:val="172256B5"/>
    <w:rsid w:val="180B1A58"/>
    <w:rsid w:val="1A507160"/>
    <w:rsid w:val="1A54693A"/>
    <w:rsid w:val="1ABB45B1"/>
    <w:rsid w:val="1DB678BA"/>
    <w:rsid w:val="1E5E4A23"/>
    <w:rsid w:val="1EF54C0E"/>
    <w:rsid w:val="201D035C"/>
    <w:rsid w:val="205743C5"/>
    <w:rsid w:val="207A0A7C"/>
    <w:rsid w:val="25554E8F"/>
    <w:rsid w:val="25696F02"/>
    <w:rsid w:val="273A561B"/>
    <w:rsid w:val="280D456E"/>
    <w:rsid w:val="298C79C3"/>
    <w:rsid w:val="2A9223E9"/>
    <w:rsid w:val="2C5D5F43"/>
    <w:rsid w:val="2DD50B1D"/>
    <w:rsid w:val="2E451EEE"/>
    <w:rsid w:val="2F6D6648"/>
    <w:rsid w:val="30A47815"/>
    <w:rsid w:val="30B612EA"/>
    <w:rsid w:val="3268467D"/>
    <w:rsid w:val="33852F79"/>
    <w:rsid w:val="338E1E64"/>
    <w:rsid w:val="34DA41D1"/>
    <w:rsid w:val="35015EBB"/>
    <w:rsid w:val="35571B3A"/>
    <w:rsid w:val="37001109"/>
    <w:rsid w:val="37724755"/>
    <w:rsid w:val="382F11CA"/>
    <w:rsid w:val="383B530E"/>
    <w:rsid w:val="384C325F"/>
    <w:rsid w:val="38F13A38"/>
    <w:rsid w:val="39306AFF"/>
    <w:rsid w:val="397428A8"/>
    <w:rsid w:val="3A1C5DB7"/>
    <w:rsid w:val="3A3D654E"/>
    <w:rsid w:val="3B5474C7"/>
    <w:rsid w:val="3C1E49D6"/>
    <w:rsid w:val="3D357A26"/>
    <w:rsid w:val="3DBF6C9E"/>
    <w:rsid w:val="3DE1355F"/>
    <w:rsid w:val="3E3A32ED"/>
    <w:rsid w:val="3EFB2562"/>
    <w:rsid w:val="406514F6"/>
    <w:rsid w:val="411824F9"/>
    <w:rsid w:val="41472EF9"/>
    <w:rsid w:val="424D1908"/>
    <w:rsid w:val="435C79EC"/>
    <w:rsid w:val="436044A6"/>
    <w:rsid w:val="43E97BFB"/>
    <w:rsid w:val="47075363"/>
    <w:rsid w:val="47EB19A7"/>
    <w:rsid w:val="48B25DD3"/>
    <w:rsid w:val="48BF0D55"/>
    <w:rsid w:val="48EA057A"/>
    <w:rsid w:val="4ACE696B"/>
    <w:rsid w:val="4D7E057F"/>
    <w:rsid w:val="4E6F2029"/>
    <w:rsid w:val="5028610A"/>
    <w:rsid w:val="519002F3"/>
    <w:rsid w:val="528B64FA"/>
    <w:rsid w:val="530A5B53"/>
    <w:rsid w:val="557D6243"/>
    <w:rsid w:val="55927A8F"/>
    <w:rsid w:val="567E4D64"/>
    <w:rsid w:val="56B701B5"/>
    <w:rsid w:val="592F3566"/>
    <w:rsid w:val="5AE46938"/>
    <w:rsid w:val="5C273DC2"/>
    <w:rsid w:val="5CD30C14"/>
    <w:rsid w:val="5DCC1003"/>
    <w:rsid w:val="5FD01C19"/>
    <w:rsid w:val="5FFF6A15"/>
    <w:rsid w:val="634A3564"/>
    <w:rsid w:val="66E65D79"/>
    <w:rsid w:val="6752516B"/>
    <w:rsid w:val="69A17BDB"/>
    <w:rsid w:val="6A4F4999"/>
    <w:rsid w:val="6BCF6F30"/>
    <w:rsid w:val="6CC542CC"/>
    <w:rsid w:val="6CEB07BD"/>
    <w:rsid w:val="6D6A02FE"/>
    <w:rsid w:val="6DC05936"/>
    <w:rsid w:val="6E317588"/>
    <w:rsid w:val="6E886B4A"/>
    <w:rsid w:val="6EFF5374"/>
    <w:rsid w:val="6F9619FD"/>
    <w:rsid w:val="6FB20E93"/>
    <w:rsid w:val="7037607D"/>
    <w:rsid w:val="706F679D"/>
    <w:rsid w:val="744A01FD"/>
    <w:rsid w:val="74F724DC"/>
    <w:rsid w:val="755B0F29"/>
    <w:rsid w:val="78F75861"/>
    <w:rsid w:val="79BC6D61"/>
    <w:rsid w:val="7A963BB4"/>
    <w:rsid w:val="7AFD2F5A"/>
    <w:rsid w:val="7BC96B70"/>
    <w:rsid w:val="7C1179A9"/>
    <w:rsid w:val="7CB157DA"/>
    <w:rsid w:val="7D9C6CC3"/>
    <w:rsid w:val="7F4B1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image" Target="media/image54.wmf"/><Relationship Id="rId98" Type="http://schemas.openxmlformats.org/officeDocument/2006/relationships/oleObject" Target="embeddings/oleObject30.bin"/><Relationship Id="rId97" Type="http://schemas.openxmlformats.org/officeDocument/2006/relationships/image" Target="media/image53.wmf"/><Relationship Id="rId96" Type="http://schemas.openxmlformats.org/officeDocument/2006/relationships/oleObject" Target="embeddings/oleObject29.bin"/><Relationship Id="rId95" Type="http://schemas.openxmlformats.org/officeDocument/2006/relationships/image" Target="media/image52.wmf"/><Relationship Id="rId94" Type="http://schemas.openxmlformats.org/officeDocument/2006/relationships/oleObject" Target="embeddings/oleObject28.bin"/><Relationship Id="rId93" Type="http://schemas.openxmlformats.org/officeDocument/2006/relationships/image" Target="media/image51.wmf"/><Relationship Id="rId92" Type="http://schemas.openxmlformats.org/officeDocument/2006/relationships/oleObject" Target="embeddings/oleObject27.bin"/><Relationship Id="rId91" Type="http://schemas.openxmlformats.org/officeDocument/2006/relationships/image" Target="media/image50.wmf"/><Relationship Id="rId90" Type="http://schemas.openxmlformats.org/officeDocument/2006/relationships/oleObject" Target="embeddings/oleObject26.bin"/><Relationship Id="rId9" Type="http://schemas.openxmlformats.org/officeDocument/2006/relationships/image" Target="media/image6.png"/><Relationship Id="rId89" Type="http://schemas.openxmlformats.org/officeDocument/2006/relationships/image" Target="media/image49.wmf"/><Relationship Id="rId88" Type="http://schemas.openxmlformats.org/officeDocument/2006/relationships/oleObject" Target="embeddings/oleObject25.bin"/><Relationship Id="rId87" Type="http://schemas.openxmlformats.org/officeDocument/2006/relationships/image" Target="media/image48.wmf"/><Relationship Id="rId86" Type="http://schemas.openxmlformats.org/officeDocument/2006/relationships/oleObject" Target="embeddings/oleObject24.bin"/><Relationship Id="rId85" Type="http://schemas.openxmlformats.org/officeDocument/2006/relationships/image" Target="media/image47.wmf"/><Relationship Id="rId84" Type="http://schemas.openxmlformats.org/officeDocument/2006/relationships/oleObject" Target="embeddings/oleObject23.bin"/><Relationship Id="rId83" Type="http://schemas.openxmlformats.org/officeDocument/2006/relationships/image" Target="media/image46.png"/><Relationship Id="rId82" Type="http://schemas.openxmlformats.org/officeDocument/2006/relationships/image" Target="media/image45.wmf"/><Relationship Id="rId81" Type="http://schemas.openxmlformats.org/officeDocument/2006/relationships/oleObject" Target="embeddings/oleObject22.bin"/><Relationship Id="rId80" Type="http://schemas.openxmlformats.org/officeDocument/2006/relationships/image" Target="media/image44.wmf"/><Relationship Id="rId8" Type="http://schemas.openxmlformats.org/officeDocument/2006/relationships/image" Target="media/image1.svg"/><Relationship Id="rId79" Type="http://schemas.openxmlformats.org/officeDocument/2006/relationships/oleObject" Target="embeddings/oleObject21.bin"/><Relationship Id="rId78" Type="http://schemas.openxmlformats.org/officeDocument/2006/relationships/image" Target="media/image43.wmf"/><Relationship Id="rId77" Type="http://schemas.openxmlformats.org/officeDocument/2006/relationships/oleObject" Target="embeddings/oleObject20.bin"/><Relationship Id="rId76" Type="http://schemas.openxmlformats.org/officeDocument/2006/relationships/image" Target="media/image42.png"/><Relationship Id="rId75" Type="http://schemas.openxmlformats.org/officeDocument/2006/relationships/image" Target="media/image41.wmf"/><Relationship Id="rId74" Type="http://schemas.openxmlformats.org/officeDocument/2006/relationships/oleObject" Target="embeddings/oleObject19.bin"/><Relationship Id="rId73" Type="http://schemas.openxmlformats.org/officeDocument/2006/relationships/image" Target="media/image40.wmf"/><Relationship Id="rId72" Type="http://schemas.openxmlformats.org/officeDocument/2006/relationships/oleObject" Target="embeddings/oleObject18.bin"/><Relationship Id="rId71" Type="http://schemas.openxmlformats.org/officeDocument/2006/relationships/image" Target="media/image39.wmf"/><Relationship Id="rId70" Type="http://schemas.openxmlformats.org/officeDocument/2006/relationships/oleObject" Target="embeddings/oleObject17.bin"/><Relationship Id="rId7" Type="http://schemas.openxmlformats.org/officeDocument/2006/relationships/image" Target="media/image5.png"/><Relationship Id="rId69" Type="http://schemas.openxmlformats.org/officeDocument/2006/relationships/image" Target="media/image38.wmf"/><Relationship Id="rId68" Type="http://schemas.openxmlformats.org/officeDocument/2006/relationships/oleObject" Target="embeddings/oleObject16.bin"/><Relationship Id="rId67" Type="http://schemas.openxmlformats.org/officeDocument/2006/relationships/image" Target="media/image37.wmf"/><Relationship Id="rId66" Type="http://schemas.openxmlformats.org/officeDocument/2006/relationships/oleObject" Target="embeddings/oleObject15.bin"/><Relationship Id="rId65" Type="http://schemas.openxmlformats.org/officeDocument/2006/relationships/image" Target="media/image36.wmf"/><Relationship Id="rId64" Type="http://schemas.openxmlformats.org/officeDocument/2006/relationships/oleObject" Target="embeddings/oleObject14.bin"/><Relationship Id="rId63" Type="http://schemas.openxmlformats.org/officeDocument/2006/relationships/image" Target="media/image13.svg"/><Relationship Id="rId62" Type="http://schemas.openxmlformats.org/officeDocument/2006/relationships/image" Target="media/image35.png"/><Relationship Id="rId61" Type="http://schemas.openxmlformats.org/officeDocument/2006/relationships/image" Target="media/image34.wmf"/><Relationship Id="rId60" Type="http://schemas.openxmlformats.org/officeDocument/2006/relationships/oleObject" Target="embeddings/oleObject13.bin"/><Relationship Id="rId6" Type="http://schemas.openxmlformats.org/officeDocument/2006/relationships/image" Target="media/image4.png"/><Relationship Id="rId59" Type="http://schemas.openxmlformats.org/officeDocument/2006/relationships/image" Target="media/image12.svg"/><Relationship Id="rId58" Type="http://schemas.openxmlformats.org/officeDocument/2006/relationships/image" Target="media/image33.png"/><Relationship Id="rId57" Type="http://schemas.openxmlformats.org/officeDocument/2006/relationships/image" Target="media/image11.svg"/><Relationship Id="rId56" Type="http://schemas.openxmlformats.org/officeDocument/2006/relationships/image" Target="media/image32.png"/><Relationship Id="rId55" Type="http://schemas.openxmlformats.org/officeDocument/2006/relationships/image" Target="media/image10.svg"/><Relationship Id="rId54" Type="http://schemas.openxmlformats.org/officeDocument/2006/relationships/image" Target="media/image31.png"/><Relationship Id="rId53" Type="http://schemas.openxmlformats.org/officeDocument/2006/relationships/image" Target="media/image30.wmf"/><Relationship Id="rId52" Type="http://schemas.openxmlformats.org/officeDocument/2006/relationships/oleObject" Target="embeddings/oleObject12.bin"/><Relationship Id="rId51" Type="http://schemas.openxmlformats.org/officeDocument/2006/relationships/image" Target="media/image29.png"/><Relationship Id="rId50" Type="http://schemas.openxmlformats.org/officeDocument/2006/relationships/image" Target="media/image28.png"/><Relationship Id="rId5" Type="http://schemas.openxmlformats.org/officeDocument/2006/relationships/theme" Target="theme/theme1.xml"/><Relationship Id="rId49" Type="http://schemas.openxmlformats.org/officeDocument/2006/relationships/image" Target="media/image9.svg"/><Relationship Id="rId48" Type="http://schemas.openxmlformats.org/officeDocument/2006/relationships/image" Target="media/image27.png"/><Relationship Id="rId47" Type="http://schemas.openxmlformats.org/officeDocument/2006/relationships/oleObject" Target="embeddings/oleObject11.bin"/><Relationship Id="rId46" Type="http://schemas.openxmlformats.org/officeDocument/2006/relationships/oleObject" Target="embeddings/oleObject10.bin"/><Relationship Id="rId45" Type="http://schemas.openxmlformats.org/officeDocument/2006/relationships/image" Target="media/image26.wmf"/><Relationship Id="rId44" Type="http://schemas.openxmlformats.org/officeDocument/2006/relationships/oleObject" Target="embeddings/oleObject9.bin"/><Relationship Id="rId43" Type="http://schemas.openxmlformats.org/officeDocument/2006/relationships/oleObject" Target="embeddings/oleObject8.bin"/><Relationship Id="rId42" Type="http://schemas.openxmlformats.org/officeDocument/2006/relationships/image" Target="media/image25.wmf"/><Relationship Id="rId41" Type="http://schemas.openxmlformats.org/officeDocument/2006/relationships/oleObject" Target="embeddings/oleObject7.bin"/><Relationship Id="rId40" Type="http://schemas.openxmlformats.org/officeDocument/2006/relationships/image" Target="media/image24.wmf"/><Relationship Id="rId4" Type="http://schemas.openxmlformats.org/officeDocument/2006/relationships/footer" Target="footer1.xml"/><Relationship Id="rId39" Type="http://schemas.openxmlformats.org/officeDocument/2006/relationships/oleObject" Target="embeddings/oleObject6.bin"/><Relationship Id="rId38" Type="http://schemas.openxmlformats.org/officeDocument/2006/relationships/image" Target="media/image23.png"/><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wmf"/><Relationship Id="rId33" Type="http://schemas.openxmlformats.org/officeDocument/2006/relationships/oleObject" Target="embeddings/oleObject5.bin"/><Relationship Id="rId32" Type="http://schemas.openxmlformats.org/officeDocument/2006/relationships/image" Target="media/image18.wmf"/><Relationship Id="rId31" Type="http://schemas.openxmlformats.org/officeDocument/2006/relationships/oleObject" Target="embeddings/oleObject4.bin"/><Relationship Id="rId30" Type="http://schemas.openxmlformats.org/officeDocument/2006/relationships/image" Target="media/image8.sv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7.svg"/><Relationship Id="rId27" Type="http://schemas.openxmlformats.org/officeDocument/2006/relationships/image" Target="media/image16.png"/><Relationship Id="rId26" Type="http://schemas.openxmlformats.org/officeDocument/2006/relationships/image" Target="media/image6.svg"/><Relationship Id="rId25" Type="http://schemas.openxmlformats.org/officeDocument/2006/relationships/image" Target="media/image15.png"/><Relationship Id="rId24" Type="http://schemas.openxmlformats.org/officeDocument/2006/relationships/image" Target="media/image5.svg"/><Relationship Id="rId23" Type="http://schemas.openxmlformats.org/officeDocument/2006/relationships/image" Target="media/image14.png"/><Relationship Id="rId22" Type="http://schemas.openxmlformats.org/officeDocument/2006/relationships/image" Target="media/image4.svg"/><Relationship Id="rId21" Type="http://schemas.openxmlformats.org/officeDocument/2006/relationships/image" Target="media/image13.png"/><Relationship Id="rId20" Type="http://schemas.openxmlformats.org/officeDocument/2006/relationships/image" Target="media/image3.sv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wmf"/><Relationship Id="rId17" Type="http://schemas.openxmlformats.org/officeDocument/2006/relationships/oleObject" Target="embeddings/oleObject3.bin"/><Relationship Id="rId16" Type="http://schemas.openxmlformats.org/officeDocument/2006/relationships/image" Target="media/image10.wmf"/><Relationship Id="rId15" Type="http://schemas.openxmlformats.org/officeDocument/2006/relationships/oleObject" Target="embeddings/oleObject2.bin"/><Relationship Id="rId148" Type="http://schemas.openxmlformats.org/officeDocument/2006/relationships/fontTable" Target="fontTable.xml"/><Relationship Id="rId147" Type="http://schemas.openxmlformats.org/officeDocument/2006/relationships/customXml" Target="../customXml/item1.xml"/><Relationship Id="rId146" Type="http://schemas.openxmlformats.org/officeDocument/2006/relationships/oleObject" Target="embeddings/oleObject55.bin"/><Relationship Id="rId145" Type="http://schemas.openxmlformats.org/officeDocument/2006/relationships/image" Target="media/image76.wmf"/><Relationship Id="rId144" Type="http://schemas.openxmlformats.org/officeDocument/2006/relationships/oleObject" Target="embeddings/oleObject54.bin"/><Relationship Id="rId143" Type="http://schemas.openxmlformats.org/officeDocument/2006/relationships/image" Target="media/image75.wmf"/><Relationship Id="rId142" Type="http://schemas.openxmlformats.org/officeDocument/2006/relationships/oleObject" Target="embeddings/oleObject53.bin"/><Relationship Id="rId141" Type="http://schemas.openxmlformats.org/officeDocument/2006/relationships/image" Target="media/image74.wmf"/><Relationship Id="rId140" Type="http://schemas.openxmlformats.org/officeDocument/2006/relationships/oleObject" Target="embeddings/oleObject52.bin"/><Relationship Id="rId14" Type="http://schemas.openxmlformats.org/officeDocument/2006/relationships/image" Target="media/image9.png"/><Relationship Id="rId139" Type="http://schemas.openxmlformats.org/officeDocument/2006/relationships/image" Target="media/image73.wmf"/><Relationship Id="rId138" Type="http://schemas.openxmlformats.org/officeDocument/2006/relationships/oleObject" Target="embeddings/oleObject51.bin"/><Relationship Id="rId137" Type="http://schemas.openxmlformats.org/officeDocument/2006/relationships/image" Target="media/image72.wmf"/><Relationship Id="rId136" Type="http://schemas.openxmlformats.org/officeDocument/2006/relationships/oleObject" Target="embeddings/oleObject50.bin"/><Relationship Id="rId135" Type="http://schemas.openxmlformats.org/officeDocument/2006/relationships/image" Target="media/image71.png"/><Relationship Id="rId134" Type="http://schemas.openxmlformats.org/officeDocument/2006/relationships/image" Target="media/image70.wmf"/><Relationship Id="rId133" Type="http://schemas.openxmlformats.org/officeDocument/2006/relationships/oleObject" Target="embeddings/oleObject49.bin"/><Relationship Id="rId132" Type="http://schemas.openxmlformats.org/officeDocument/2006/relationships/image" Target="media/image69.wmf"/><Relationship Id="rId131" Type="http://schemas.openxmlformats.org/officeDocument/2006/relationships/oleObject" Target="embeddings/oleObject48.bin"/><Relationship Id="rId130" Type="http://schemas.openxmlformats.org/officeDocument/2006/relationships/image" Target="media/image68.wmf"/><Relationship Id="rId13" Type="http://schemas.openxmlformats.org/officeDocument/2006/relationships/image" Target="media/image8.wmf"/><Relationship Id="rId129" Type="http://schemas.openxmlformats.org/officeDocument/2006/relationships/oleObject" Target="embeddings/oleObject47.bin"/><Relationship Id="rId128" Type="http://schemas.openxmlformats.org/officeDocument/2006/relationships/image" Target="media/image67.wmf"/><Relationship Id="rId127" Type="http://schemas.openxmlformats.org/officeDocument/2006/relationships/oleObject" Target="embeddings/oleObject46.bin"/><Relationship Id="rId126" Type="http://schemas.openxmlformats.org/officeDocument/2006/relationships/image" Target="media/image66.wmf"/><Relationship Id="rId125" Type="http://schemas.openxmlformats.org/officeDocument/2006/relationships/oleObject" Target="embeddings/oleObject45.bin"/><Relationship Id="rId124" Type="http://schemas.openxmlformats.org/officeDocument/2006/relationships/image" Target="media/image65.wmf"/><Relationship Id="rId123" Type="http://schemas.openxmlformats.org/officeDocument/2006/relationships/oleObject" Target="embeddings/oleObject44.bin"/><Relationship Id="rId122" Type="http://schemas.openxmlformats.org/officeDocument/2006/relationships/image" Target="media/image64.wmf"/><Relationship Id="rId121" Type="http://schemas.openxmlformats.org/officeDocument/2006/relationships/oleObject" Target="embeddings/oleObject43.bin"/><Relationship Id="rId120" Type="http://schemas.openxmlformats.org/officeDocument/2006/relationships/image" Target="media/image63.wmf"/><Relationship Id="rId12" Type="http://schemas.openxmlformats.org/officeDocument/2006/relationships/oleObject" Target="embeddings/oleObject1.bin"/><Relationship Id="rId119" Type="http://schemas.openxmlformats.org/officeDocument/2006/relationships/oleObject" Target="embeddings/oleObject42.bin"/><Relationship Id="rId118" Type="http://schemas.openxmlformats.org/officeDocument/2006/relationships/image" Target="media/image62.wmf"/><Relationship Id="rId117" Type="http://schemas.openxmlformats.org/officeDocument/2006/relationships/oleObject" Target="embeddings/oleObject41.bin"/><Relationship Id="rId116" Type="http://schemas.openxmlformats.org/officeDocument/2006/relationships/image" Target="media/image61.wmf"/><Relationship Id="rId115" Type="http://schemas.openxmlformats.org/officeDocument/2006/relationships/oleObject" Target="embeddings/oleObject40.bin"/><Relationship Id="rId114" Type="http://schemas.openxmlformats.org/officeDocument/2006/relationships/image" Target="media/image60.wmf"/><Relationship Id="rId113" Type="http://schemas.openxmlformats.org/officeDocument/2006/relationships/oleObject" Target="embeddings/oleObject39.bin"/><Relationship Id="rId112" Type="http://schemas.openxmlformats.org/officeDocument/2006/relationships/image" Target="media/image59.wmf"/><Relationship Id="rId111" Type="http://schemas.openxmlformats.org/officeDocument/2006/relationships/oleObject" Target="embeddings/oleObject38.bin"/><Relationship Id="rId110" Type="http://schemas.openxmlformats.org/officeDocument/2006/relationships/oleObject" Target="embeddings/oleObject37.bin"/><Relationship Id="rId11" Type="http://schemas.openxmlformats.org/officeDocument/2006/relationships/image" Target="media/image7.png"/><Relationship Id="rId109" Type="http://schemas.openxmlformats.org/officeDocument/2006/relationships/oleObject" Target="embeddings/oleObject36.bin"/><Relationship Id="rId108" Type="http://schemas.openxmlformats.org/officeDocument/2006/relationships/oleObject" Target="embeddings/oleObject35.bin"/><Relationship Id="rId107" Type="http://schemas.openxmlformats.org/officeDocument/2006/relationships/image" Target="media/image58.wmf"/><Relationship Id="rId106" Type="http://schemas.openxmlformats.org/officeDocument/2006/relationships/oleObject" Target="embeddings/oleObject34.bin"/><Relationship Id="rId105" Type="http://schemas.openxmlformats.org/officeDocument/2006/relationships/image" Target="media/image57.wmf"/><Relationship Id="rId104" Type="http://schemas.openxmlformats.org/officeDocument/2006/relationships/oleObject" Target="embeddings/oleObject33.bin"/><Relationship Id="rId103" Type="http://schemas.openxmlformats.org/officeDocument/2006/relationships/image" Target="media/image56.wmf"/><Relationship Id="rId102" Type="http://schemas.openxmlformats.org/officeDocument/2006/relationships/oleObject" Target="embeddings/oleObject32.bin"/><Relationship Id="rId101" Type="http://schemas.openxmlformats.org/officeDocument/2006/relationships/image" Target="media/image55.wmf"/><Relationship Id="rId100" Type="http://schemas.openxmlformats.org/officeDocument/2006/relationships/oleObject" Target="embeddings/oleObject31.bin"/><Relationship Id="rId10" Type="http://schemas.openxmlformats.org/officeDocument/2006/relationships/image" Target="media/image2.sv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61704547-3176-4FA0-AAD0-7DF1A1D1964B-1">
      <extobjdata type="61704547-3176-4FA0-AAD0-7DF1A1D1964B" data="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"/>
    </extobj>
    <extobj name="61704547-3176-4FA0-AAD0-7DF1A1D1964B-2">
      <extobjdata type="61704547-3176-4FA0-AAD0-7DF1A1D1964B" data="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"/>
    </extobj>
    <extobj name="61704547-3176-4FA0-AAD0-7DF1A1D1964B-3">
      <extobjdata type="61704547-3176-4FA0-AAD0-7DF1A1D1964B" data="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"/>
    </extobj>
    <extobj name="61704547-3176-4FA0-AAD0-7DF1A1D1964B-4">
      <extobjdata type="61704547-3176-4FA0-AAD0-7DF1A1D1964B" data="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"/>
    </extobj>
    <extobj name="61704547-3176-4FA0-AAD0-7DF1A1D1964B-5">
      <extobjdata type="61704547-3176-4FA0-AAD0-7DF1A1D1964B" data="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"/>
    </extobj>
    <extobj name="61704547-3176-4FA0-AAD0-7DF1A1D1964B-6">
      <extobjdata type="61704547-3176-4FA0-AAD0-7DF1A1D1964B" data="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"/>
    </extobj>
    <extobj name="61704547-3176-4FA0-AAD0-7DF1A1D1964B-7">
      <extobjdata type="61704547-3176-4FA0-AAD0-7DF1A1D1964B" data="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"/>
    </extobj>
    <extobj name="61704547-3176-4FA0-AAD0-7DF1A1D1964B-8">
      <extobjdata type="61704547-3176-4FA0-AAD0-7DF1A1D1964B" data="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"/>
    </extobj>
    <extobj name="61704547-3176-4FA0-AAD0-7DF1A1D1964B-9">
      <extobjdata type="61704547-3176-4FA0-AAD0-7DF1A1D1964B" data="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"/>
    </extobj>
    <extobj name="61704547-3176-4FA0-AAD0-7DF1A1D1964B-10">
      <extobjdata type="61704547-3176-4FA0-AAD0-7DF1A1D1964B" data="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"/>
    </extobj>
    <extobj name="61704547-3176-4FA0-AAD0-7DF1A1D1964B-11">
      <extobjdata type="61704547-3176-4FA0-AAD0-7DF1A1D1964B" data="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"/>
    </extobj>
    <extobj name="61704547-3176-4FA0-AAD0-7DF1A1D1964B-12">
      <extobjdata type="61704547-3176-4FA0-AAD0-7DF1A1D1964B" data="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"/>
    </extobj>
    <extobj name="61704547-3176-4FA0-AAD0-7DF1A1D1964B-13">
      <extobjdata type="61704547-3176-4FA0-AAD0-7DF1A1D1964B" data="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2020-09-02T09:56:00Z</dcterms:created>
  <dc:creator>Administrator</dc:creator>
  <cp:lastModifiedBy>安之若素</cp:lastModifiedBy>
  <dcterms:modified xsi:type="dcterms:W3CDTF">2020-09-09T07:15:34Z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